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-575945</wp:posOffset>
                </wp:positionV>
                <wp:extent cx="3914775" cy="7115810"/>
                <wp:effectExtent l="0" t="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6618" id="Rectángulo 1" o:spid="_x0000_s1026" style="position:absolute;margin-left:279pt;margin-top:-45.35pt;width:308.2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" fillcolor="#13213b [964]" strokecolor="#1f3763 [1604]" strokeweight="1pt">
                <v:fill color2="#4472c4 [3204]" rotate="t" colors="0 #1e3e77;.5 #2f5cac;1 #3a6fce" focus="100%" type="gradient"/>
                <w10:wrap anchorx="page"/>
              </v:rect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0E64" wp14:editId="0602C848">
                <wp:simplePos x="0" y="0"/>
                <wp:positionH relativeFrom="page">
                  <wp:posOffset>532158</wp:posOffset>
                </wp:positionH>
                <wp:positionV relativeFrom="paragraph">
                  <wp:posOffset>3972152</wp:posOffset>
                </wp:positionV>
                <wp:extent cx="2770496" cy="2415654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 xml:space="preserve">RENDICIÓN DE </w:t>
                            </w:r>
                          </w:p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0E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.9pt;margin-top:312.75pt;width:218.15pt;height:19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" filled="f" stroked="f" strokeweight=".5pt">
                <v:textbox>
                  <w:txbxContent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 xml:space="preserve">RENDICIÓN DE </w:t>
                      </w:r>
                    </w:p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CUENTAS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3582025</wp:posOffset>
                </wp:positionH>
                <wp:positionV relativeFrom="paragraph">
                  <wp:posOffset>1414495</wp:posOffset>
                </wp:positionV>
                <wp:extent cx="3999230" cy="22764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DEPARTAMENTO ADMINISTRATIVO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LA DEFENSORIA DEL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ESPACIO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82.05pt;margin-top:111.4pt;width:314.9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" filled="f" stroked="f" strokeweight=".5pt">
                <v:textbox>
                  <w:txbxContent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DEPARTAMENTO ADMINISTRATIVO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LA DEFENSORIA DEL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ESPACIO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71683C">
      <w:pPr>
        <w:ind w:left="-141" w:hanging="993"/>
        <w:jc w:val="both"/>
      </w:pPr>
      <w:r w:rsidRPr="00CA57A8">
        <w:rPr>
          <w:noProof/>
        </w:rPr>
        <w:drawing>
          <wp:inline distT="0" distB="0" distL="0" distR="0" wp14:anchorId="35B1B963" wp14:editId="7E21D644">
            <wp:extent cx="3240485" cy="3251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9" cy="3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F01F1" wp14:editId="5DCA5669">
                <wp:simplePos x="0" y="0"/>
                <wp:positionH relativeFrom="page">
                  <wp:posOffset>3771900</wp:posOffset>
                </wp:positionH>
                <wp:positionV relativeFrom="paragraph">
                  <wp:posOffset>183515</wp:posOffset>
                </wp:positionV>
                <wp:extent cx="3686175" cy="2181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BOLETIN No. </w:t>
                            </w:r>
                            <w:r w:rsidR="001E636D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CA57A8" w:rsidRPr="00CA57A8" w:rsidRDefault="001E636D" w:rsidP="001E636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Septiembre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30</w:t>
                            </w:r>
                            <w:r w:rsid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01F1" id="Cuadro de texto 5" o:spid="_x0000_s1028" type="#_x0000_t202" style="position:absolute;left:0;text-align:left;margin-left:297pt;margin-top:14.45pt;width:29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" filled="f" stroked="f" strokeweight=".5pt">
                <v:textbox>
                  <w:txbxContent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 BOLETIN No. </w:t>
                      </w:r>
                      <w:r w:rsidR="001E636D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7</w:t>
                      </w:r>
                    </w:p>
                    <w:p w:rsidR="00CA57A8" w:rsidRPr="00CA57A8" w:rsidRDefault="001E636D" w:rsidP="001E636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Septiembre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30</w:t>
                      </w:r>
                      <w:r w:rsid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9848" wp14:editId="767FCB35">
                <wp:simplePos x="0" y="0"/>
                <wp:positionH relativeFrom="page">
                  <wp:posOffset>3552825</wp:posOffset>
                </wp:positionH>
                <wp:positionV relativeFrom="paragraph">
                  <wp:posOffset>193040</wp:posOffset>
                </wp:positionV>
                <wp:extent cx="3905250" cy="2152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152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C4C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C4C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C4CA4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D7A2" id="Rectángulo 4" o:spid="_x0000_s1026" style="position:absolute;margin-left:279.75pt;margin-top:15.2pt;width:307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" fillcolor="#712361" strokecolor="#2f528f" strokeweight="1pt">
                <v:fill color2="#c444a9" rotate="t" colors="0 #712361;.5 #a5378d;1 #c444a9" focus="100%" type="gradient"/>
                <w10:wrap anchorx="page"/>
              </v:rect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2E03C0" w:rsidRDefault="00CA57A8" w:rsidP="00070063">
      <w:pPr>
        <w:ind w:left="142" w:hanging="284"/>
      </w:pPr>
      <w:r w:rsidRPr="00CA57A8">
        <w:rPr>
          <w:noProof/>
        </w:rPr>
        <w:drawing>
          <wp:inline distT="0" distB="0" distL="0" distR="0">
            <wp:extent cx="1528549" cy="10364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7" cy="1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Default="002E03C0" w:rsidP="00070063">
      <w:pPr>
        <w:ind w:left="142" w:hanging="284"/>
        <w:sectPr w:rsidR="002E03C0" w:rsidSect="00756D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94AE7" w:rsidRPr="006840BF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A49C6" w:rsidRDefault="002B5FE8" w:rsidP="002B5FE8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bookmarkStart w:id="0" w:name="_Hlk10713183"/>
      <w:r>
        <w:rPr>
          <w:rFonts w:ascii="Century Gothic" w:hAnsi="Century Gothic"/>
          <w:b/>
          <w:color w:val="0070C0"/>
          <w:sz w:val="48"/>
          <w:szCs w:val="24"/>
        </w:rPr>
        <w:t xml:space="preserve">El </w:t>
      </w:r>
      <w:r w:rsidR="00D10D82">
        <w:rPr>
          <w:rFonts w:ascii="Century Gothic" w:hAnsi="Century Gothic"/>
          <w:b/>
          <w:color w:val="0070C0"/>
          <w:sz w:val="48"/>
          <w:szCs w:val="24"/>
        </w:rPr>
        <w:t>DADEP</w:t>
      </w:r>
      <w:r>
        <w:rPr>
          <w:rFonts w:ascii="Century Gothic" w:hAnsi="Century Gothic"/>
          <w:b/>
          <w:color w:val="0070C0"/>
          <w:sz w:val="48"/>
          <w:szCs w:val="24"/>
        </w:rPr>
        <w:t xml:space="preserve"> </w:t>
      </w:r>
    </w:p>
    <w:p w:rsidR="00894AE7" w:rsidRDefault="001E636D" w:rsidP="002B5FE8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r>
        <w:rPr>
          <w:rFonts w:ascii="Century Gothic" w:hAnsi="Century Gothic"/>
          <w:b/>
          <w:color w:val="0070C0"/>
          <w:sz w:val="48"/>
          <w:szCs w:val="24"/>
        </w:rPr>
        <w:t xml:space="preserve">Informa </w:t>
      </w:r>
      <w:r w:rsidR="003A49C6">
        <w:rPr>
          <w:rFonts w:ascii="Century Gothic" w:hAnsi="Century Gothic"/>
          <w:b/>
          <w:color w:val="0070C0"/>
          <w:sz w:val="48"/>
          <w:szCs w:val="24"/>
        </w:rPr>
        <w:t>la</w:t>
      </w:r>
      <w:r>
        <w:rPr>
          <w:rFonts w:ascii="Century Gothic" w:hAnsi="Century Gothic"/>
          <w:b/>
          <w:color w:val="0070C0"/>
          <w:sz w:val="48"/>
          <w:szCs w:val="24"/>
        </w:rPr>
        <w:t xml:space="preserve"> ejecución Presupuestal</w:t>
      </w:r>
      <w:r w:rsidR="002542D7">
        <w:rPr>
          <w:rFonts w:ascii="Century Gothic" w:hAnsi="Century Gothic"/>
          <w:b/>
          <w:color w:val="0070C0"/>
          <w:sz w:val="48"/>
          <w:szCs w:val="24"/>
        </w:rPr>
        <w:t xml:space="preserve"> </w:t>
      </w:r>
    </w:p>
    <w:bookmarkEnd w:id="0"/>
    <w:p w:rsidR="002B5FE8" w:rsidRDefault="00974AF8" w:rsidP="00CC36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es-CO"/>
        </w:rPr>
        <w:sectPr w:rsidR="002B5FE8" w:rsidSect="00756DAE"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  <w:r>
        <w:rPr>
          <w:rFonts w:ascii="Century Gothic" w:hAnsi="Century Gothic"/>
          <w:b/>
          <w:noProof/>
          <w:color w:val="0070C0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115570</wp:posOffset>
                </wp:positionV>
                <wp:extent cx="53721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6029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1pt" to="42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C360F" w:rsidRPr="005F1B57" w:rsidRDefault="00CC360F" w:rsidP="00CC360F">
      <w:pPr>
        <w:spacing w:line="240" w:lineRule="auto"/>
        <w:rPr>
          <w:rFonts w:ascii="Century Gothic" w:hAnsi="Century Gothic"/>
          <w:sz w:val="24"/>
          <w:szCs w:val="24"/>
        </w:rPr>
        <w:sectPr w:rsidR="00CC360F" w:rsidRPr="005F1B57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DE59BE" w:rsidRDefault="000C0B0E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</w:t>
      </w:r>
      <w:r w:rsidR="004D08A1">
        <w:rPr>
          <w:rFonts w:ascii="Century Gothic" w:hAnsi="Century Gothic"/>
          <w:sz w:val="24"/>
          <w:szCs w:val="24"/>
        </w:rPr>
        <w:t xml:space="preserve">Departamento Administrativo de la Defensoría del Espacio Público </w:t>
      </w:r>
      <w:r w:rsidR="00EA2E22">
        <w:rPr>
          <w:rFonts w:ascii="Century Gothic" w:hAnsi="Century Gothic"/>
          <w:sz w:val="24"/>
          <w:szCs w:val="24"/>
        </w:rPr>
        <w:t>–</w:t>
      </w:r>
      <w:r w:rsidR="004D08A1">
        <w:rPr>
          <w:rFonts w:ascii="Century Gothic" w:hAnsi="Century Gothic"/>
          <w:sz w:val="24"/>
          <w:szCs w:val="24"/>
        </w:rPr>
        <w:t xml:space="preserve"> DADEP</w:t>
      </w:r>
      <w:r w:rsidR="00EA2E22">
        <w:rPr>
          <w:rFonts w:ascii="Century Gothic" w:hAnsi="Century Gothic"/>
          <w:sz w:val="24"/>
          <w:szCs w:val="24"/>
        </w:rPr>
        <w:t xml:space="preserve"> </w:t>
      </w:r>
      <w:r w:rsidR="001E636D">
        <w:rPr>
          <w:rFonts w:ascii="Century Gothic" w:hAnsi="Century Gothic"/>
          <w:sz w:val="24"/>
          <w:szCs w:val="24"/>
        </w:rPr>
        <w:t xml:space="preserve">informa a la ciudadanía como ha manejado los recursos asignados </w:t>
      </w:r>
      <w:r w:rsidR="00577456">
        <w:rPr>
          <w:rFonts w:ascii="Century Gothic" w:hAnsi="Century Gothic"/>
          <w:sz w:val="24"/>
          <w:szCs w:val="24"/>
        </w:rPr>
        <w:t xml:space="preserve">durante la vigencia 2019, </w:t>
      </w:r>
      <w:r w:rsidR="001E636D">
        <w:rPr>
          <w:rFonts w:ascii="Century Gothic" w:hAnsi="Century Gothic"/>
          <w:sz w:val="24"/>
          <w:szCs w:val="24"/>
        </w:rPr>
        <w:t>para el cumplimiento de la misión institucional.</w:t>
      </w:r>
    </w:p>
    <w:p w:rsidR="001E636D" w:rsidRDefault="001E636D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77456" w:rsidRPr="00577456" w:rsidRDefault="00577456" w:rsidP="0057745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77456">
        <w:rPr>
          <w:rFonts w:ascii="Century Gothic" w:hAnsi="Century Gothic"/>
          <w:sz w:val="24"/>
          <w:szCs w:val="24"/>
        </w:rPr>
        <w:t>El estado de ejecución presupuestal del Departamento Administrativo de la Defensoría del Espacio Público DADEP, con corte a 30 de septiembre de 2019, es el siguiente:</w:t>
      </w:r>
    </w:p>
    <w:p w:rsidR="00C25548" w:rsidRDefault="00C25548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25548" w:rsidRDefault="00C25548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Ejecución Presupuestal de Vigencia</w:t>
      </w:r>
    </w:p>
    <w:p w:rsidR="00CC360F" w:rsidRDefault="00CC360F" w:rsidP="00CC36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B5FE8" w:rsidRDefault="002B5FE8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  <w:sectPr w:rsidR="002B5FE8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374562" w:rsidRDefault="00577456" w:rsidP="0057745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49FF77D" wp14:editId="37E6624F">
            <wp:extent cx="4104640" cy="2200275"/>
            <wp:effectExtent l="0" t="0" r="1016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636D" w:rsidRDefault="001E636D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E636D" w:rsidRDefault="00577456" w:rsidP="0057745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5F588E9" wp14:editId="3791F723">
            <wp:extent cx="4143375" cy="2362200"/>
            <wp:effectExtent l="0" t="0" r="9525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7456" w:rsidRDefault="00577456" w:rsidP="0057745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577456" w:rsidRDefault="00577456" w:rsidP="0057745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77456">
        <w:rPr>
          <w:rFonts w:ascii="Century Gothic" w:hAnsi="Century Gothic"/>
          <w:b/>
          <w:bCs/>
          <w:sz w:val="24"/>
          <w:szCs w:val="24"/>
        </w:rPr>
        <w:t>Análisis:</w:t>
      </w:r>
      <w:r w:rsidRPr="00577456">
        <w:rPr>
          <w:rFonts w:ascii="Century Gothic" w:hAnsi="Century Gothic"/>
          <w:sz w:val="24"/>
          <w:szCs w:val="24"/>
        </w:rPr>
        <w:t> A</w:t>
      </w:r>
      <w:r>
        <w:rPr>
          <w:rFonts w:ascii="Century Gothic" w:hAnsi="Century Gothic"/>
          <w:sz w:val="24"/>
          <w:szCs w:val="24"/>
        </w:rPr>
        <w:t>l</w:t>
      </w:r>
      <w:r w:rsidRPr="00577456">
        <w:rPr>
          <w:rFonts w:ascii="Century Gothic" w:hAnsi="Century Gothic"/>
          <w:sz w:val="24"/>
          <w:szCs w:val="24"/>
        </w:rPr>
        <w:t xml:space="preserve"> 30 de septiembre de 2019 la ejecución presupuestal de la entidad en términos de compromisos asciende a 78.25% y en términos de giros 38.9%. Los certificados de disponibilidad por comprometer ascienden a $3.372 millones y el saldo de apropiación por ejecutar es de $5.604 millones. </w:t>
      </w:r>
    </w:p>
    <w:p w:rsidR="00577456" w:rsidRDefault="00577456" w:rsidP="0057745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77456" w:rsidRDefault="00577456" w:rsidP="0057745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77456">
        <w:rPr>
          <w:rFonts w:ascii="Century Gothic" w:hAnsi="Century Gothic"/>
          <w:sz w:val="24"/>
          <w:szCs w:val="24"/>
        </w:rPr>
        <w:t xml:space="preserve">El avance en la ejecución respecto al mes de agosto fue de 2.07% en compromisos y 7.76% en giros. </w:t>
      </w:r>
    </w:p>
    <w:p w:rsidR="00C25548" w:rsidRDefault="00C25548" w:rsidP="0057745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25548" w:rsidRPr="00577456" w:rsidRDefault="00C25548" w:rsidP="0057745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77456" w:rsidRDefault="00577456" w:rsidP="0057745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25548" w:rsidRPr="00C25548" w:rsidRDefault="00C25548" w:rsidP="00C25548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C25548">
        <w:rPr>
          <w:rFonts w:ascii="Century Gothic" w:hAnsi="Century Gothic"/>
          <w:sz w:val="24"/>
          <w:szCs w:val="24"/>
        </w:rPr>
        <w:t>jecución presupuesta de reservas</w:t>
      </w:r>
    </w:p>
    <w:p w:rsidR="00C25548" w:rsidRDefault="00C25548" w:rsidP="00C255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</w:pPr>
    </w:p>
    <w:p w:rsidR="00C25548" w:rsidRPr="00353F15" w:rsidRDefault="00C25548" w:rsidP="00C255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25548" w:rsidRDefault="00C25548" w:rsidP="00C2554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3A246D4A" wp14:editId="228189CD">
            <wp:extent cx="4238623" cy="2533648"/>
            <wp:effectExtent l="0" t="0" r="10160" b="63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5548" w:rsidRDefault="00C25548" w:rsidP="00C255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C76F2" w:rsidRDefault="00CC76F2" w:rsidP="00C25548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C25548" w:rsidRDefault="00C25548" w:rsidP="00C25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25548">
        <w:rPr>
          <w:rFonts w:ascii="Century Gothic" w:hAnsi="Century Gothic"/>
          <w:b/>
          <w:bCs/>
          <w:sz w:val="24"/>
          <w:szCs w:val="24"/>
        </w:rPr>
        <w:t>Análisis:</w:t>
      </w:r>
      <w:r w:rsidRPr="00C25548">
        <w:rPr>
          <w:rFonts w:ascii="Century Gothic" w:hAnsi="Century Gothic"/>
          <w:sz w:val="24"/>
          <w:szCs w:val="24"/>
        </w:rPr>
        <w:t> A</w:t>
      </w:r>
      <w:r>
        <w:rPr>
          <w:rFonts w:ascii="Century Gothic" w:hAnsi="Century Gothic"/>
          <w:sz w:val="24"/>
          <w:szCs w:val="24"/>
        </w:rPr>
        <w:t>l</w:t>
      </w:r>
      <w:r w:rsidRPr="00C25548">
        <w:rPr>
          <w:rFonts w:ascii="Century Gothic" w:hAnsi="Century Gothic"/>
          <w:sz w:val="24"/>
          <w:szCs w:val="24"/>
        </w:rPr>
        <w:t xml:space="preserve"> 30 de septiembre de 2019 la ejecución de las reservas presupuestales asciende a 61.75% y el saldo por ejecutar asciende a $2.296 millones. </w:t>
      </w:r>
    </w:p>
    <w:p w:rsidR="00C25548" w:rsidRDefault="00C25548" w:rsidP="00C25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25548" w:rsidRPr="00C25548" w:rsidRDefault="00C25548" w:rsidP="00C2554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25548">
        <w:rPr>
          <w:rFonts w:ascii="Century Gothic" w:hAnsi="Century Gothic"/>
          <w:sz w:val="24"/>
          <w:szCs w:val="24"/>
        </w:rPr>
        <w:t>El avance respecto a la ejecución de las reservas del mes de agosto fue de 2.52.</w:t>
      </w:r>
    </w:p>
    <w:p w:rsidR="00C25548" w:rsidRDefault="00C25548" w:rsidP="00C255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25548" w:rsidRPr="00353F15" w:rsidRDefault="00C25548" w:rsidP="00C255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25548" w:rsidRPr="00C25548" w:rsidRDefault="00C25548" w:rsidP="00C25548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C25548">
        <w:rPr>
          <w:rFonts w:ascii="Century Gothic" w:hAnsi="Century Gothic"/>
          <w:sz w:val="24"/>
          <w:szCs w:val="24"/>
        </w:rPr>
        <w:t>asivos exigibles</w:t>
      </w:r>
    </w:p>
    <w:p w:rsidR="00C25548" w:rsidRDefault="00C25548" w:rsidP="00C255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25548" w:rsidRPr="004D6F3F" w:rsidRDefault="00C25548" w:rsidP="00C25548">
      <w:pPr>
        <w:spacing w:after="0" w:line="240" w:lineRule="auto"/>
        <w:jc w:val="both"/>
        <w:rPr>
          <w:rFonts w:eastAsia="Times New Roman"/>
          <w:color w:val="222222"/>
          <w:lang w:eastAsia="es-CO"/>
        </w:rPr>
      </w:pPr>
      <w:r w:rsidRPr="004D6F3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Actualmente existe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tan sólo </w:t>
      </w:r>
      <w:r w:rsidRPr="004D6F3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un</w:t>
      </w:r>
      <w:r w:rsidRPr="004D6F3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1</w:t>
      </w:r>
      <w:r w:rsidRPr="004D6F3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) pasivo exigible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 FONADE, por valor de </w:t>
      </w:r>
      <w:r w:rsidRPr="004D6F3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87.500.000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, corresponde al </w:t>
      </w:r>
      <w:r w:rsidRPr="004D6F3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Proyecto de Inversión 1064-138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Estructurando a Bogotá desde el Espacio Público.</w:t>
      </w:r>
    </w:p>
    <w:p w:rsidR="00C25548" w:rsidRPr="00280AB2" w:rsidRDefault="00C25548" w:rsidP="00C25548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25548" w:rsidRDefault="00C25548" w:rsidP="00C25548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25548" w:rsidRPr="00280AB2" w:rsidRDefault="00C25548" w:rsidP="00C255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280AB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Análisis y recomendación: </w:t>
      </w:r>
      <w:r w:rsidRPr="00280AB2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A la fecha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se ha depurado un pasivo por valor de $62.806.526 y queda pendiente por definir un pasivo por valor de $87.500.000, el cual se recomienda</w:t>
      </w:r>
      <w:r w:rsidRPr="00280AB2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gestionar lo correspondiente para pagar o liberar, mediante acta o resolución de liquidación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</w:t>
      </w:r>
      <w:r w:rsidRPr="00280AB2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 tal forma que no trasciendan a la siguiente vigencia. </w:t>
      </w:r>
    </w:p>
    <w:p w:rsidR="00C25548" w:rsidRDefault="00C25548" w:rsidP="00C255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25548" w:rsidRPr="00353F15" w:rsidRDefault="00C25548" w:rsidP="00C2554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25548" w:rsidRDefault="0012563A" w:rsidP="00C2554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8F33C" wp14:editId="6448305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2250219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309CF" id="Conector recto 23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5pt" to="177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6B490E" w:rsidRPr="006840BF" w:rsidRDefault="006B490E" w:rsidP="006B490E">
      <w:pPr>
        <w:spacing w:after="0" w:line="240" w:lineRule="auto"/>
        <w:jc w:val="both"/>
        <w:rPr>
          <w:rFonts w:ascii="Century Gothic" w:hAnsi="Century Gothic"/>
          <w:color w:val="0070C0"/>
          <w:sz w:val="24"/>
          <w:szCs w:val="24"/>
        </w:rPr>
      </w:pPr>
    </w:p>
    <w:p w:rsidR="003A434F" w:rsidRDefault="005F1B57" w:rsidP="005F1B57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El DADEP </w:t>
      </w:r>
      <w:r w:rsidRPr="005F1B57">
        <w:rPr>
          <w:rFonts w:ascii="Century Gothic" w:hAnsi="Century Gothic"/>
          <w:i/>
          <w:sz w:val="24"/>
          <w:szCs w:val="24"/>
        </w:rPr>
        <w:t>Invit</w:t>
      </w:r>
      <w:r>
        <w:rPr>
          <w:rFonts w:ascii="Century Gothic" w:hAnsi="Century Gothic"/>
          <w:i/>
          <w:sz w:val="24"/>
          <w:szCs w:val="24"/>
        </w:rPr>
        <w:t>a</w:t>
      </w:r>
      <w:r w:rsidRPr="005F1B57">
        <w:rPr>
          <w:rFonts w:ascii="Century Gothic" w:hAnsi="Century Gothic"/>
          <w:i/>
          <w:sz w:val="24"/>
          <w:szCs w:val="24"/>
        </w:rPr>
        <w:t xml:space="preserve"> a todos los ciudadanos del Distrito Capital a que conozcan </w:t>
      </w:r>
      <w:r w:rsidR="003A434F" w:rsidRPr="005F1B57">
        <w:rPr>
          <w:rFonts w:ascii="Century Gothic" w:hAnsi="Century Gothic"/>
          <w:i/>
          <w:sz w:val="24"/>
          <w:szCs w:val="24"/>
        </w:rPr>
        <w:t>L</w:t>
      </w:r>
      <w:r w:rsidR="003A434F">
        <w:rPr>
          <w:rFonts w:ascii="Century Gothic" w:hAnsi="Century Gothic"/>
          <w:i/>
          <w:sz w:val="24"/>
          <w:szCs w:val="24"/>
        </w:rPr>
        <w:t xml:space="preserve">os </w:t>
      </w:r>
      <w:r w:rsidR="0012563A">
        <w:rPr>
          <w:rFonts w:ascii="Century Gothic" w:hAnsi="Century Gothic"/>
          <w:i/>
          <w:sz w:val="24"/>
          <w:szCs w:val="24"/>
        </w:rPr>
        <w:t xml:space="preserve">avances en la ejecución </w:t>
      </w:r>
      <w:bookmarkStart w:id="1" w:name="_GoBack"/>
      <w:bookmarkEnd w:id="1"/>
      <w:r w:rsidR="00CC76F2">
        <w:rPr>
          <w:rFonts w:ascii="Century Gothic" w:hAnsi="Century Gothic"/>
          <w:i/>
          <w:sz w:val="24"/>
          <w:szCs w:val="24"/>
        </w:rPr>
        <w:t>presupuestal, y</w:t>
      </w:r>
      <w:r w:rsidR="0012563A">
        <w:rPr>
          <w:rFonts w:ascii="Century Gothic" w:hAnsi="Century Gothic"/>
          <w:i/>
          <w:sz w:val="24"/>
          <w:szCs w:val="24"/>
        </w:rPr>
        <w:t xml:space="preserve"> recuerda que las cifras durante toda la vigencia son publicadas en la página web de la entidad; para facilitar el control social.   </w:t>
      </w:r>
    </w:p>
    <w:p w:rsidR="005F1B57" w:rsidRPr="005F1B57" w:rsidRDefault="005F1B57" w:rsidP="005F1B57">
      <w:pPr>
        <w:shd w:val="clear" w:color="auto" w:fill="FFFFFF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5F1B57">
        <w:rPr>
          <w:rFonts w:ascii="Century Gothic" w:hAnsi="Century Gothic"/>
          <w:i/>
          <w:sz w:val="24"/>
          <w:szCs w:val="24"/>
        </w:rPr>
        <w:t xml:space="preserve">nuestra página web: </w:t>
      </w:r>
      <w:hyperlink r:id="rId19" w:history="1">
        <w:r>
          <w:rPr>
            <w:rStyle w:val="Hipervnculo"/>
          </w:rPr>
          <w:t>https://dadep.gov.co</w:t>
        </w:r>
      </w:hyperlink>
    </w:p>
    <w:p w:rsidR="000E35EB" w:rsidRDefault="000E35EB" w:rsidP="00426366">
      <w:pPr>
        <w:rPr>
          <w:rFonts w:ascii="Century Gothic" w:hAnsi="Century Gothic"/>
          <w:sz w:val="24"/>
          <w:szCs w:val="24"/>
        </w:rPr>
      </w:pPr>
    </w:p>
    <w:p w:rsidR="005F1B57" w:rsidRPr="00365AE2" w:rsidRDefault="005F1B57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365AE2">
        <w:rPr>
          <w:rFonts w:ascii="Century Gothic" w:hAnsi="Century Gothic"/>
          <w:sz w:val="24"/>
          <w:szCs w:val="24"/>
        </w:rPr>
        <w:t>./.</w:t>
      </w:r>
    </w:p>
    <w:p w:rsidR="00365AE2" w:rsidRPr="006460B4" w:rsidRDefault="00365AE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365AE2" w:rsidRPr="006460B4" w:rsidSect="00CC360F">
      <w:type w:val="continuous"/>
      <w:pgSz w:w="12240" w:h="15840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14" w:rsidRDefault="00ED1914" w:rsidP="00883AF4">
      <w:pPr>
        <w:spacing w:after="0" w:line="240" w:lineRule="auto"/>
      </w:pPr>
      <w:r>
        <w:separator/>
      </w:r>
    </w:p>
  </w:endnote>
  <w:endnote w:type="continuationSeparator" w:id="0">
    <w:p w:rsidR="00ED1914" w:rsidRDefault="00ED1914" w:rsidP="008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14" w:rsidRDefault="00ED1914" w:rsidP="00883AF4">
      <w:pPr>
        <w:spacing w:after="0" w:line="240" w:lineRule="auto"/>
      </w:pPr>
      <w:r>
        <w:separator/>
      </w:r>
    </w:p>
  </w:footnote>
  <w:footnote w:type="continuationSeparator" w:id="0">
    <w:p w:rsidR="00ED1914" w:rsidRDefault="00ED1914" w:rsidP="0088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2B2"/>
    <w:multiLevelType w:val="multilevel"/>
    <w:tmpl w:val="2A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D12F0"/>
    <w:multiLevelType w:val="multilevel"/>
    <w:tmpl w:val="78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3C"/>
    <w:rsid w:val="00000EF0"/>
    <w:rsid w:val="0002648F"/>
    <w:rsid w:val="00070063"/>
    <w:rsid w:val="00077042"/>
    <w:rsid w:val="0007775B"/>
    <w:rsid w:val="0009372F"/>
    <w:rsid w:val="00096ED4"/>
    <w:rsid w:val="0009794F"/>
    <w:rsid w:val="000B20C1"/>
    <w:rsid w:val="000C0B0E"/>
    <w:rsid w:val="000E35EB"/>
    <w:rsid w:val="0012563A"/>
    <w:rsid w:val="00147A3B"/>
    <w:rsid w:val="00151AA6"/>
    <w:rsid w:val="001568E1"/>
    <w:rsid w:val="00172B50"/>
    <w:rsid w:val="00176F50"/>
    <w:rsid w:val="00193437"/>
    <w:rsid w:val="001D2625"/>
    <w:rsid w:val="001E636D"/>
    <w:rsid w:val="00244412"/>
    <w:rsid w:val="002542D7"/>
    <w:rsid w:val="00256607"/>
    <w:rsid w:val="00293132"/>
    <w:rsid w:val="002B5FE8"/>
    <w:rsid w:val="002C415C"/>
    <w:rsid w:val="002D307E"/>
    <w:rsid w:val="002E03C0"/>
    <w:rsid w:val="00300752"/>
    <w:rsid w:val="003012DD"/>
    <w:rsid w:val="00303AEF"/>
    <w:rsid w:val="00356123"/>
    <w:rsid w:val="003651FA"/>
    <w:rsid w:val="00365AE2"/>
    <w:rsid w:val="003733E8"/>
    <w:rsid w:val="00374562"/>
    <w:rsid w:val="003A434F"/>
    <w:rsid w:val="003A49C6"/>
    <w:rsid w:val="003A7488"/>
    <w:rsid w:val="0041004E"/>
    <w:rsid w:val="00426366"/>
    <w:rsid w:val="004A43A3"/>
    <w:rsid w:val="004C05DE"/>
    <w:rsid w:val="004D08A1"/>
    <w:rsid w:val="004E7FA9"/>
    <w:rsid w:val="004F6AD2"/>
    <w:rsid w:val="005239BB"/>
    <w:rsid w:val="005310BD"/>
    <w:rsid w:val="00534FF7"/>
    <w:rsid w:val="005543DF"/>
    <w:rsid w:val="00555398"/>
    <w:rsid w:val="00577456"/>
    <w:rsid w:val="005F1B57"/>
    <w:rsid w:val="00612EE6"/>
    <w:rsid w:val="00621967"/>
    <w:rsid w:val="00621C99"/>
    <w:rsid w:val="006262F3"/>
    <w:rsid w:val="006460B4"/>
    <w:rsid w:val="00670F3C"/>
    <w:rsid w:val="006840BF"/>
    <w:rsid w:val="006975B9"/>
    <w:rsid w:val="006B490E"/>
    <w:rsid w:val="0071683C"/>
    <w:rsid w:val="007238AD"/>
    <w:rsid w:val="00733788"/>
    <w:rsid w:val="00743365"/>
    <w:rsid w:val="00756DAE"/>
    <w:rsid w:val="00781DDA"/>
    <w:rsid w:val="007D7663"/>
    <w:rsid w:val="007E490B"/>
    <w:rsid w:val="007F27EC"/>
    <w:rsid w:val="0082168F"/>
    <w:rsid w:val="00840273"/>
    <w:rsid w:val="008521AB"/>
    <w:rsid w:val="008547A9"/>
    <w:rsid w:val="00856F09"/>
    <w:rsid w:val="00883AF4"/>
    <w:rsid w:val="00894AE7"/>
    <w:rsid w:val="008A431C"/>
    <w:rsid w:val="008D0517"/>
    <w:rsid w:val="008D530D"/>
    <w:rsid w:val="009453D3"/>
    <w:rsid w:val="00946A21"/>
    <w:rsid w:val="009559DC"/>
    <w:rsid w:val="00974AF8"/>
    <w:rsid w:val="009921BC"/>
    <w:rsid w:val="00996197"/>
    <w:rsid w:val="009A15CF"/>
    <w:rsid w:val="009B1A97"/>
    <w:rsid w:val="009B4954"/>
    <w:rsid w:val="00A17222"/>
    <w:rsid w:val="00A859CE"/>
    <w:rsid w:val="00AC2CA6"/>
    <w:rsid w:val="00AE381F"/>
    <w:rsid w:val="00AF0C73"/>
    <w:rsid w:val="00B226DA"/>
    <w:rsid w:val="00B243E9"/>
    <w:rsid w:val="00B61EE5"/>
    <w:rsid w:val="00B7458F"/>
    <w:rsid w:val="00B77A9C"/>
    <w:rsid w:val="00BA3EB7"/>
    <w:rsid w:val="00BB1C2D"/>
    <w:rsid w:val="00BC1863"/>
    <w:rsid w:val="00BE2EE3"/>
    <w:rsid w:val="00C02EBD"/>
    <w:rsid w:val="00C16FAF"/>
    <w:rsid w:val="00C25548"/>
    <w:rsid w:val="00C7770D"/>
    <w:rsid w:val="00CA1A03"/>
    <w:rsid w:val="00CA2946"/>
    <w:rsid w:val="00CA4C64"/>
    <w:rsid w:val="00CA57A8"/>
    <w:rsid w:val="00CC360F"/>
    <w:rsid w:val="00CC76F2"/>
    <w:rsid w:val="00CF22B0"/>
    <w:rsid w:val="00D10D82"/>
    <w:rsid w:val="00D206F1"/>
    <w:rsid w:val="00D213D9"/>
    <w:rsid w:val="00D318A4"/>
    <w:rsid w:val="00D83E67"/>
    <w:rsid w:val="00D85DB0"/>
    <w:rsid w:val="00DB5855"/>
    <w:rsid w:val="00DC17C6"/>
    <w:rsid w:val="00DE59BE"/>
    <w:rsid w:val="00E05146"/>
    <w:rsid w:val="00E05E78"/>
    <w:rsid w:val="00E4160A"/>
    <w:rsid w:val="00E574D5"/>
    <w:rsid w:val="00E74C1B"/>
    <w:rsid w:val="00E857B5"/>
    <w:rsid w:val="00EA2E22"/>
    <w:rsid w:val="00ED1914"/>
    <w:rsid w:val="00EE5042"/>
    <w:rsid w:val="00EF0B09"/>
    <w:rsid w:val="00EF713C"/>
    <w:rsid w:val="00F71DF1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0A20"/>
  <w15:chartTrackingRefBased/>
  <w15:docId w15:val="{37A7E684-EEEC-4B82-958B-9F6A6D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12"/>
    <w:pPr>
      <w:spacing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373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883AF4"/>
  </w:style>
  <w:style w:type="paragraph" w:styleId="Piedepgina">
    <w:name w:val="footer"/>
    <w:basedOn w:val="Normal"/>
    <w:link w:val="Piedepgina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AF4"/>
  </w:style>
  <w:style w:type="paragraph" w:styleId="Prrafodelista">
    <w:name w:val="List Paragraph"/>
    <w:basedOn w:val="Normal"/>
    <w:uiPriority w:val="34"/>
    <w:qFormat/>
    <w:rsid w:val="006460B4"/>
    <w:pPr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788"/>
    <w:rPr>
      <w:rFonts w:ascii="Segoe UI" w:eastAsia="Calibri" w:hAnsi="Segoe UI" w:cs="Segoe UI"/>
      <w:sz w:val="18"/>
      <w:szCs w:val="18"/>
      <w:lang w:val="en-GB"/>
    </w:rPr>
  </w:style>
  <w:style w:type="character" w:styleId="Textoennegrita">
    <w:name w:val="Strong"/>
    <w:basedOn w:val="Fuentedeprrafopredeter"/>
    <w:uiPriority w:val="22"/>
    <w:qFormat/>
    <w:rsid w:val="005553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5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EA2E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il">
    <w:name w:val="il"/>
    <w:basedOn w:val="Fuentedeprrafopredeter"/>
    <w:rsid w:val="003733E8"/>
  </w:style>
  <w:style w:type="character" w:customStyle="1" w:styleId="Ttulo3Car">
    <w:name w:val="Título 3 Car"/>
    <w:basedOn w:val="Fuentedeprrafopredeter"/>
    <w:link w:val="Ttulo3"/>
    <w:uiPriority w:val="9"/>
    <w:rsid w:val="003733E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3733E8"/>
  </w:style>
  <w:style w:type="character" w:customStyle="1" w:styleId="g3">
    <w:name w:val="g3"/>
    <w:basedOn w:val="Fuentedeprrafopredeter"/>
    <w:rsid w:val="003733E8"/>
  </w:style>
  <w:style w:type="character" w:customStyle="1" w:styleId="hb">
    <w:name w:val="hb"/>
    <w:basedOn w:val="Fuentedeprrafopredeter"/>
    <w:rsid w:val="003733E8"/>
  </w:style>
  <w:style w:type="character" w:customStyle="1" w:styleId="g2">
    <w:name w:val="g2"/>
    <w:basedOn w:val="Fuentedeprrafopredeter"/>
    <w:rsid w:val="0037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dadep.gov.c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ocumentos%20Adolfo%20G&#243;mez%20S\EJECUCIONES%20PREDIS\EJECUCIONES%202019\SEGUIMIENTO%20A%20LA%20EJEC%20PPTAL%202019\SEPTIEMBRE%202019%20SE%20ENVIO%20A%20OCT%2015-2019\INFORMES%20CORREO%20ELEC\AVANCE%20EJEC%20PPTAL%20SEPTIEMBRE%2030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AVANCE % EJEC PRESUPUESTAL VIGENCIA DADEP SEPTIEMBRE 30</a:t>
            </a:r>
            <a:r>
              <a:rPr lang="en-US" baseline="0"/>
              <a:t> DE 2019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'VIGENCIA 2019'!$C$20</c:f>
              <c:strCache>
                <c:ptCount val="1"/>
                <c:pt idx="0">
                  <c:v>% EJEC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6.1691862711234377E-2"/>
                  <c:y val="-5.1030347185249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22-4812-9ABB-8E30CF0AFEBB}"/>
                </c:ext>
              </c:extLst>
            </c:dLbl>
            <c:dLbl>
              <c:idx val="1"/>
              <c:layout>
                <c:manualLayout>
                  <c:x val="-6.1166022588884934E-2"/>
                  <c:y val="-4.1333193350831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22-4812-9ABB-8E30CF0AFEBB}"/>
                </c:ext>
              </c:extLst>
            </c:dLbl>
            <c:dLbl>
              <c:idx val="2"/>
              <c:layout>
                <c:manualLayout>
                  <c:x val="-7.747110793980877E-2"/>
                  <c:y val="-2.8470099774113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22-4812-9ABB-8E30CF0AFEBB}"/>
                </c:ext>
              </c:extLst>
            </c:dLbl>
            <c:dLbl>
              <c:idx val="3"/>
              <c:layout>
                <c:manualLayout>
                  <c:x val="-7.4288650898269346E-2"/>
                  <c:y val="-2.63056142372448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22-4812-9ABB-8E30CF0AFEBB}"/>
                </c:ext>
              </c:extLst>
            </c:dLbl>
            <c:dLbl>
              <c:idx val="4"/>
              <c:layout>
                <c:manualLayout>
                  <c:x val="-6.6201847615275616E-2"/>
                  <c:y val="-4.8192755844557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22-4812-9ABB-8E30CF0AFEBB}"/>
                </c:ext>
              </c:extLst>
            </c:dLbl>
            <c:dLbl>
              <c:idx val="5"/>
              <c:layout>
                <c:manualLayout>
                  <c:x val="-7.2193508458448408E-2"/>
                  <c:y val="-3.3047820241981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22-4812-9ABB-8E30CF0AFEBB}"/>
                </c:ext>
              </c:extLst>
            </c:dLbl>
            <c:dLbl>
              <c:idx val="6"/>
              <c:layout>
                <c:manualLayout>
                  <c:x val="-5.7446875963432412E-2"/>
                  <c:y val="-2.969921442746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22-4812-9ABB-8E30CF0AFEBB}"/>
                </c:ext>
              </c:extLst>
            </c:dLbl>
            <c:dLbl>
              <c:idx val="7"/>
              <c:layout>
                <c:manualLayout>
                  <c:x val="-6.0930688384982022E-2"/>
                  <c:y val="-3.8585159963112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22-4812-9ABB-8E30CF0AFEBB}"/>
                </c:ext>
              </c:extLst>
            </c:dLbl>
            <c:dLbl>
              <c:idx val="8"/>
              <c:layout>
                <c:manualLayout>
                  <c:x val="-5.3799352750809062E-2"/>
                  <c:y val="-3.9215686274509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122-4812-9ABB-8E30CF0AFE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'VIGENCIA 2019'!$B$21:$B$29</c:f>
              <c:strCache>
                <c:ptCount val="9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Sept</c:v>
                </c:pt>
              </c:strCache>
            </c:strRef>
          </c:cat>
          <c:val>
            <c:numRef>
              <c:f>'VIGENCIA 2019'!$C$21:$C$29</c:f>
              <c:numCache>
                <c:formatCode>0.0%</c:formatCode>
                <c:ptCount val="9"/>
                <c:pt idx="0">
                  <c:v>0.13453262660131279</c:v>
                </c:pt>
                <c:pt idx="1">
                  <c:v>0.33316643324613993</c:v>
                </c:pt>
                <c:pt idx="2">
                  <c:v>0.45049988079364917</c:v>
                </c:pt>
                <c:pt idx="3">
                  <c:v>0.50265436151294884</c:v>
                </c:pt>
                <c:pt idx="4">
                  <c:v>0.53358337831137503</c:v>
                </c:pt>
                <c:pt idx="5">
                  <c:v>0.70069999999999999</c:v>
                </c:pt>
                <c:pt idx="6">
                  <c:v>0.73460000000000003</c:v>
                </c:pt>
                <c:pt idx="7">
                  <c:v>0.76180000000000003</c:v>
                </c:pt>
                <c:pt idx="8">
                  <c:v>0.78249999999999997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122-4812-9ABB-8E30CF0AFEB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258723328"/>
        <c:axId val="258722936"/>
      </c:lineChart>
      <c:catAx>
        <c:axId val="25872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1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8722936"/>
        <c:crosses val="autoZero"/>
        <c:auto val="1"/>
        <c:lblAlgn val="ctr"/>
        <c:lblOffset val="100"/>
        <c:noMultiLvlLbl val="0"/>
      </c:catAx>
      <c:valAx>
        <c:axId val="258722936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872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5400000" scaled="1"/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AVANCE % EJEC GIROS VIGENCIA              DADEP SEPTIEMBRE 30 DE 2019</a:t>
            </a:r>
            <a:endParaRPr lang="es-CO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'VIGENCIA 2019'!$C$33</c:f>
              <c:strCache>
                <c:ptCount val="1"/>
                <c:pt idx="0">
                  <c:v>% EJEC GIROS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6.3290203327171904E-2"/>
                  <c:y val="-5.4939240727048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E4-4FB6-9AD4-68D10122F660}"/>
                </c:ext>
              </c:extLst>
            </c:dLbl>
            <c:dLbl>
              <c:idx val="1"/>
              <c:layout>
                <c:manualLayout>
                  <c:x val="-5.8361059765865683E-2"/>
                  <c:y val="-5.0713145286506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E4-4FB6-9AD4-68D10122F660}"/>
                </c:ext>
              </c:extLst>
            </c:dLbl>
            <c:dLbl>
              <c:idx val="2"/>
              <c:layout>
                <c:manualLayout>
                  <c:x val="-7.0683918669131332E-2"/>
                  <c:y val="-3.8034858964879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E4-4FB6-9AD4-68D10122F660}"/>
                </c:ext>
              </c:extLst>
            </c:dLbl>
            <c:dLbl>
              <c:idx val="3"/>
              <c:layout>
                <c:manualLayout>
                  <c:x val="-8.8144798949050168E-2"/>
                  <c:y val="-4.4202459290674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E4-4FB6-9AD4-68D10122F660}"/>
                </c:ext>
              </c:extLst>
            </c:dLbl>
            <c:dLbl>
              <c:idx val="4"/>
              <c:layout>
                <c:manualLayout>
                  <c:x val="-7.9040067038876866E-2"/>
                  <c:y val="-5.37045440068198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E4-4FB6-9AD4-68D10122F660}"/>
                </c:ext>
              </c:extLst>
            </c:dLbl>
            <c:dLbl>
              <c:idx val="5"/>
              <c:layout>
                <c:manualLayout>
                  <c:x val="-8.4083730831846615E-2"/>
                  <c:y val="-5.3519735574522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E4-4FB6-9AD4-68D10122F660}"/>
                </c:ext>
              </c:extLst>
            </c:dLbl>
            <c:dLbl>
              <c:idx val="6"/>
              <c:layout>
                <c:manualLayout>
                  <c:x val="-7.3418021136239284E-2"/>
                  <c:y val="-5.9925117196070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E4-4FB6-9AD4-68D10122F660}"/>
                </c:ext>
              </c:extLst>
            </c:dLbl>
            <c:dLbl>
              <c:idx val="7"/>
              <c:layout>
                <c:manualLayout>
                  <c:x val="-7.2730008874833121E-2"/>
                  <c:y val="-4.8608225582634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E4-4FB6-9AD4-68D10122F660}"/>
                </c:ext>
              </c:extLst>
            </c:dLbl>
            <c:dLbl>
              <c:idx val="8"/>
              <c:layout>
                <c:manualLayout>
                  <c:x val="-6.8336632522631655E-2"/>
                  <c:y val="-3.03030199737465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E4-4FB6-9AD4-68D10122F6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'VIGENCIA 2019'!$B$34:$B$42</c:f>
              <c:strCache>
                <c:ptCount val="9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sept</c:v>
                </c:pt>
              </c:strCache>
            </c:strRef>
          </c:cat>
          <c:val>
            <c:numRef>
              <c:f>'VIGENCIA 2019'!$C$34:$C$42</c:f>
              <c:numCache>
                <c:formatCode>0.0%</c:formatCode>
                <c:ptCount val="9"/>
                <c:pt idx="0">
                  <c:v>1.1145966661965299E-2</c:v>
                </c:pt>
                <c:pt idx="1">
                  <c:v>3.0014713659996056E-2</c:v>
                </c:pt>
                <c:pt idx="2">
                  <c:v>6.4184447678856782E-2</c:v>
                </c:pt>
                <c:pt idx="3">
                  <c:v>0.11439675942418413</c:v>
                </c:pt>
                <c:pt idx="4">
                  <c:v>0.17215801806294889</c:v>
                </c:pt>
                <c:pt idx="5">
                  <c:v>0.24160000000000001</c:v>
                </c:pt>
                <c:pt idx="6">
                  <c:v>0.30149999999999999</c:v>
                </c:pt>
                <c:pt idx="7">
                  <c:v>0.38929999999999998</c:v>
                </c:pt>
                <c:pt idx="8">
                  <c:v>0.46689999999999998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FE4-4FB6-9AD4-68D10122F66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257037544"/>
        <c:axId val="257037936"/>
      </c:lineChart>
      <c:catAx>
        <c:axId val="25703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1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7037936"/>
        <c:crosses val="autoZero"/>
        <c:auto val="1"/>
        <c:lblAlgn val="ctr"/>
        <c:lblOffset val="100"/>
        <c:noMultiLvlLbl val="0"/>
      </c:catAx>
      <c:valAx>
        <c:axId val="257037936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7037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5400000" scaled="1"/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AVANCE % EJEC RESERVAS PRESUPUESTALES DADEP OCTUBRE 15 DE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'RESERVAS 2019'!$C$19</c:f>
              <c:strCache>
                <c:ptCount val="1"/>
                <c:pt idx="0">
                  <c:v>% EJEC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6.5032599568270053E-2"/>
                  <c:y val="-4.133347331583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3A-4268-ADDF-F314E738AAF1}"/>
                </c:ext>
              </c:extLst>
            </c:dLbl>
            <c:dLbl>
              <c:idx val="1"/>
              <c:layout>
                <c:manualLayout>
                  <c:x val="-6.1166022588884934E-2"/>
                  <c:y val="-4.1333193350831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3A-4268-ADDF-F314E738AAF1}"/>
                </c:ext>
              </c:extLst>
            </c:dLbl>
            <c:dLbl>
              <c:idx val="2"/>
              <c:layout>
                <c:manualLayout>
                  <c:x val="-5.9965619875405024E-2"/>
                  <c:y val="-4.2407419072615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3A-4268-ADDF-F314E738AAF1}"/>
                </c:ext>
              </c:extLst>
            </c:dLbl>
            <c:dLbl>
              <c:idx val="3"/>
              <c:layout>
                <c:manualLayout>
                  <c:x val="-8.48014042424452E-2"/>
                  <c:y val="-5.5728826579604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3A-4268-ADDF-F314E738AAF1}"/>
                </c:ext>
              </c:extLst>
            </c:dLbl>
            <c:dLbl>
              <c:idx val="4"/>
              <c:layout>
                <c:manualLayout>
                  <c:x val="-8.9236292069382023E-2"/>
                  <c:y val="-3.4255113892490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3A-4268-ADDF-F314E738AAF1}"/>
                </c:ext>
              </c:extLst>
            </c:dLbl>
            <c:dLbl>
              <c:idx val="5"/>
              <c:layout>
                <c:manualLayout>
                  <c:x val="-6.375776542029489E-2"/>
                  <c:y val="-3.7940250435659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3A-4268-ADDF-F314E738AAF1}"/>
                </c:ext>
              </c:extLst>
            </c:dLbl>
            <c:dLbl>
              <c:idx val="6"/>
              <c:layout>
                <c:manualLayout>
                  <c:x val="-5.6947599845866392E-2"/>
                  <c:y val="-3.2786807826286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3A-4268-ADDF-F314E738AAF1}"/>
                </c:ext>
              </c:extLst>
            </c:dLbl>
            <c:dLbl>
              <c:idx val="7"/>
              <c:layout>
                <c:manualLayout>
                  <c:x val="-5.0709899711930781E-2"/>
                  <c:y val="-3.2096793762247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3A-4268-ADDF-F314E738AAF1}"/>
                </c:ext>
              </c:extLst>
            </c:dLbl>
            <c:dLbl>
              <c:idx val="8"/>
              <c:layout>
                <c:manualLayout>
                  <c:x val="-4.7519537497637793E-2"/>
                  <c:y val="-2.8806593696443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B3A-4268-ADDF-F314E738AA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'RESERVAS 2019'!$B$20:$B$28</c:f>
              <c:strCache>
                <c:ptCount val="9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Sept</c:v>
                </c:pt>
              </c:strCache>
            </c:strRef>
          </c:cat>
          <c:val>
            <c:numRef>
              <c:f>'RESERVAS 2019'!$C$20:$C$28</c:f>
              <c:numCache>
                <c:formatCode>0.0%</c:formatCode>
                <c:ptCount val="9"/>
                <c:pt idx="0">
                  <c:v>2.6200000000000001E-2</c:v>
                </c:pt>
                <c:pt idx="1">
                  <c:v>0.1913</c:v>
                </c:pt>
                <c:pt idx="2">
                  <c:v>0.23760000000000001</c:v>
                </c:pt>
                <c:pt idx="3">
                  <c:v>0.30840000000000001</c:v>
                </c:pt>
                <c:pt idx="4">
                  <c:v>0.53</c:v>
                </c:pt>
                <c:pt idx="5">
                  <c:v>0.56240000000000001</c:v>
                </c:pt>
                <c:pt idx="6">
                  <c:v>0.57199999999999995</c:v>
                </c:pt>
                <c:pt idx="7">
                  <c:v>0.59230000000000005</c:v>
                </c:pt>
                <c:pt idx="8">
                  <c:v>0.61750000000000005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B3A-4268-ADDF-F314E738AAF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257274288"/>
        <c:axId val="260148968"/>
      </c:lineChart>
      <c:catAx>
        <c:axId val="25727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1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0148968"/>
        <c:crosses val="autoZero"/>
        <c:auto val="1"/>
        <c:lblAlgn val="ctr"/>
        <c:lblOffset val="100"/>
        <c:noMultiLvlLbl val="0"/>
      </c:catAx>
      <c:valAx>
        <c:axId val="26014896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7274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5400000" scaled="1"/>
      <a:tileRect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4041-91AF-458A-BE98-6B532485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mgomez</cp:lastModifiedBy>
  <cp:revision>13</cp:revision>
  <cp:lastPrinted>2019-06-06T14:45:00Z</cp:lastPrinted>
  <dcterms:created xsi:type="dcterms:W3CDTF">2019-11-07T13:29:00Z</dcterms:created>
  <dcterms:modified xsi:type="dcterms:W3CDTF">2019-11-07T14:27:00Z</dcterms:modified>
</cp:coreProperties>
</file>