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ragraph">
                  <wp:posOffset>-575945</wp:posOffset>
                </wp:positionV>
                <wp:extent cx="3914775" cy="7115810"/>
                <wp:effectExtent l="0" t="0" r="28575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7115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E6618" id="Rectángulo 1" o:spid="_x0000_s1026" style="position:absolute;margin-left:279pt;margin-top:-45.35pt;width:308.25pt;height:56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" fillcolor="#13213b [964]" strokecolor="#1f3763 [1604]" strokeweight="1pt">
                <v:fill color2="#4472c4 [3204]" rotate="t" colors="0 #1e3e77;.5 #2f5cac;1 #3a6fce" focus="100%" type="gradient"/>
                <w10:wrap anchorx="page"/>
              </v:rect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60E64" wp14:editId="0602C848">
                <wp:simplePos x="0" y="0"/>
                <wp:positionH relativeFrom="page">
                  <wp:posOffset>532158</wp:posOffset>
                </wp:positionH>
                <wp:positionV relativeFrom="paragraph">
                  <wp:posOffset>3972152</wp:posOffset>
                </wp:positionV>
                <wp:extent cx="2770496" cy="2415654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2415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 xml:space="preserve">RENDICIÓN DE </w:t>
                            </w:r>
                          </w:p>
                          <w:p w:rsidR="00CA57A8" w:rsidRDefault="00CA57A8" w:rsidP="00CA57A8">
                            <w:pPr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0070C0"/>
                                <w:sz w:val="56"/>
                                <w:szCs w:val="56"/>
                              </w:rPr>
                              <w:t>CUENTAS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60E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1.9pt;margin-top:312.75pt;width:218.15pt;height:19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" filled="f" stroked="f" strokeweight=".5pt">
                <v:textbox>
                  <w:txbxContent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 xml:space="preserve">RENDICIÓN DE </w:t>
                      </w:r>
                    </w:p>
                    <w:p w:rsidR="00CA57A8" w:rsidRDefault="00CA57A8" w:rsidP="00CA57A8">
                      <w:pPr>
                        <w:jc w:val="center"/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</w:pPr>
                      <w:r w:rsidRPr="00CA57A8">
                        <w:rPr>
                          <w:rFonts w:ascii="Arial Black" w:hAnsi="Arial Black"/>
                          <w:color w:val="0070C0"/>
                          <w:sz w:val="56"/>
                          <w:szCs w:val="56"/>
                        </w:rPr>
                        <w:t>CUENTAS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57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3582025</wp:posOffset>
                </wp:positionH>
                <wp:positionV relativeFrom="paragraph">
                  <wp:posOffset>1414495</wp:posOffset>
                </wp:positionV>
                <wp:extent cx="3999230" cy="22764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923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DEPARTAMENTO ADMINISTRATIVO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DE LA DEFENSORIA DEL</w:t>
                            </w:r>
                          </w:p>
                          <w:p w:rsidR="00EF713C" w:rsidRPr="00CA57A8" w:rsidRDefault="00CA57A8" w:rsidP="00070063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ESPACIO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282.05pt;margin-top:111.4pt;width:314.9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" filled="f" stroked="f" strokeweight=".5pt">
                <v:textbox>
                  <w:txbxContent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DEPARTAMENTO ADMINISTRATIVO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DE LA DEFENSORIA DEL</w:t>
                      </w:r>
                    </w:p>
                    <w:p w:rsidR="00EF713C" w:rsidRPr="00CA57A8" w:rsidRDefault="00CA57A8" w:rsidP="00070063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ESPACIO PÚBLICO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71683C">
      <w:pPr>
        <w:ind w:left="-141" w:hanging="993"/>
        <w:jc w:val="both"/>
      </w:pPr>
      <w:r w:rsidRPr="00CA57A8">
        <w:rPr>
          <w:noProof/>
        </w:rPr>
        <w:drawing>
          <wp:inline distT="0" distB="0" distL="0" distR="0" wp14:anchorId="35B1B963" wp14:editId="7E21D644">
            <wp:extent cx="3240485" cy="32512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559" cy="3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CA57A8" w:rsidP="00CA57A8">
      <w:pPr>
        <w:ind w:left="-141" w:hanging="1560"/>
        <w:jc w:val="both"/>
      </w:pPr>
    </w:p>
    <w:p w:rsidR="00CA57A8" w:rsidRDefault="0002648F" w:rsidP="00CA57A8">
      <w:pPr>
        <w:ind w:left="-141" w:hanging="15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F01F1" wp14:editId="5DCA5669">
                <wp:simplePos x="0" y="0"/>
                <wp:positionH relativeFrom="page">
                  <wp:posOffset>3771900</wp:posOffset>
                </wp:positionH>
                <wp:positionV relativeFrom="paragraph">
                  <wp:posOffset>183515</wp:posOffset>
                </wp:positionV>
                <wp:extent cx="3686175" cy="218122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</w:t>
                            </w:r>
                          </w:p>
                          <w:p w:rsidR="00CA57A8" w:rsidRDefault="00CA57A8" w:rsidP="00CA57A8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BOLETIN No. </w:t>
                            </w:r>
                            <w:r w:rsidR="006E0D0D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  <w:p w:rsidR="00CA57A8" w:rsidRPr="00CA57A8" w:rsidRDefault="006E0D0D" w:rsidP="001E636D">
                            <w:pPr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Octubre</w:t>
                            </w:r>
                            <w:r w:rsidR="0009794F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3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="00CA57A8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01F1" id="Cuadro de texto 5" o:spid="_x0000_s1028" type="#_x0000_t202" style="position:absolute;left:0;text-align:left;margin-left:297pt;margin-top:14.45pt;width:290.25pt;height:1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" filled="f" stroked="f" strokeweight=".5pt">
                <v:textbox>
                  <w:txbxContent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</w:t>
                      </w:r>
                    </w:p>
                    <w:p w:rsidR="00CA57A8" w:rsidRDefault="00CA57A8" w:rsidP="00CA57A8">
                      <w:pP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    BOLETIN No. </w:t>
                      </w:r>
                      <w:r w:rsidR="006E0D0D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</w:p>
                    <w:p w:rsidR="00CA57A8" w:rsidRPr="00CA57A8" w:rsidRDefault="006E0D0D" w:rsidP="001E636D">
                      <w:pPr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Octubre</w:t>
                      </w:r>
                      <w:r w:rsidR="0009794F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3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="00CA57A8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de 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9848" wp14:editId="767FCB35">
                <wp:simplePos x="0" y="0"/>
                <wp:positionH relativeFrom="page">
                  <wp:posOffset>3552825</wp:posOffset>
                </wp:positionH>
                <wp:positionV relativeFrom="paragraph">
                  <wp:posOffset>193040</wp:posOffset>
                </wp:positionV>
                <wp:extent cx="3905250" cy="21526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2152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C4CA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BC4CA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BC4CA4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D7A2" id="Rectángulo 4" o:spid="_x0000_s1026" style="position:absolute;margin-left:279.75pt;margin-top:15.2pt;width:307.5pt;height:16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" fillcolor="#712361" strokecolor="#2f528f" strokeweight="1pt">
                <v:fill color2="#c444a9" rotate="t" colors="0 #712361;.5 #a5378d;1 #c444a9" focus="100%" type="gradient"/>
                <w10:wrap anchorx="page"/>
              </v:rect>
            </w:pict>
          </mc:Fallback>
        </mc:AlternateContent>
      </w:r>
    </w:p>
    <w:p w:rsidR="00CA57A8" w:rsidRDefault="00CA57A8" w:rsidP="00CA57A8">
      <w:pPr>
        <w:ind w:left="-141" w:hanging="1560"/>
        <w:jc w:val="both"/>
      </w:pPr>
    </w:p>
    <w:p w:rsidR="002E03C0" w:rsidRDefault="00CA57A8" w:rsidP="00070063">
      <w:pPr>
        <w:ind w:left="142" w:hanging="284"/>
      </w:pPr>
      <w:r w:rsidRPr="00CA57A8">
        <w:rPr>
          <w:noProof/>
        </w:rPr>
        <w:drawing>
          <wp:inline distT="0" distB="0" distL="0" distR="0">
            <wp:extent cx="1528549" cy="103642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857" cy="1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0" w:rsidRDefault="002E03C0" w:rsidP="00070063">
      <w:pPr>
        <w:ind w:left="142" w:hanging="284"/>
        <w:sectPr w:rsidR="002E03C0" w:rsidSect="00756D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894AE7" w:rsidRPr="006840BF" w:rsidRDefault="00894AE7" w:rsidP="00883AF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A49C6" w:rsidRDefault="002B5FE8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bookmarkStart w:id="0" w:name="_Hlk10713183"/>
      <w:r>
        <w:rPr>
          <w:rFonts w:ascii="Century Gothic" w:hAnsi="Century Gothic"/>
          <w:b/>
          <w:color w:val="0070C0"/>
          <w:sz w:val="48"/>
          <w:szCs w:val="24"/>
        </w:rPr>
        <w:t xml:space="preserve">El </w:t>
      </w:r>
      <w:r w:rsidR="00D10D82">
        <w:rPr>
          <w:rFonts w:ascii="Century Gothic" w:hAnsi="Century Gothic"/>
          <w:b/>
          <w:color w:val="0070C0"/>
          <w:sz w:val="48"/>
          <w:szCs w:val="24"/>
        </w:rPr>
        <w:t>DADEP</w:t>
      </w:r>
      <w:r>
        <w:rPr>
          <w:rFonts w:ascii="Century Gothic" w:hAnsi="Century Gothic"/>
          <w:b/>
          <w:color w:val="0070C0"/>
          <w:sz w:val="48"/>
          <w:szCs w:val="24"/>
        </w:rPr>
        <w:t xml:space="preserve"> </w:t>
      </w:r>
    </w:p>
    <w:p w:rsidR="00894AE7" w:rsidRDefault="001E636D" w:rsidP="002B5FE8">
      <w:pPr>
        <w:spacing w:after="0" w:line="240" w:lineRule="auto"/>
        <w:jc w:val="center"/>
        <w:rPr>
          <w:rFonts w:ascii="Century Gothic" w:hAnsi="Century Gothic"/>
          <w:b/>
          <w:color w:val="0070C0"/>
          <w:sz w:val="48"/>
          <w:szCs w:val="24"/>
        </w:rPr>
      </w:pPr>
      <w:r>
        <w:rPr>
          <w:rFonts w:ascii="Century Gothic" w:hAnsi="Century Gothic"/>
          <w:b/>
          <w:color w:val="0070C0"/>
          <w:sz w:val="48"/>
          <w:szCs w:val="24"/>
        </w:rPr>
        <w:t xml:space="preserve">Informa </w:t>
      </w:r>
      <w:r w:rsidR="00093268">
        <w:rPr>
          <w:rFonts w:ascii="Century Gothic" w:hAnsi="Century Gothic"/>
          <w:b/>
          <w:color w:val="0070C0"/>
          <w:sz w:val="48"/>
          <w:szCs w:val="24"/>
        </w:rPr>
        <w:t>sobre el proceso contractual</w:t>
      </w:r>
    </w:p>
    <w:bookmarkEnd w:id="0"/>
    <w:p w:rsidR="002B5FE8" w:rsidRDefault="00974AF8" w:rsidP="00CC360F">
      <w:pPr>
        <w:spacing w:line="240" w:lineRule="auto"/>
        <w:rPr>
          <w:rFonts w:ascii="Times New Roman" w:eastAsia="Times New Roman" w:hAnsi="Times New Roman"/>
          <w:sz w:val="24"/>
          <w:szCs w:val="24"/>
          <w:lang w:eastAsia="es-CO"/>
        </w:rPr>
        <w:sectPr w:rsidR="002B5FE8" w:rsidSect="00756DAE"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  <w:r>
        <w:rPr>
          <w:rFonts w:ascii="Century Gothic" w:hAnsi="Century Gothic"/>
          <w:b/>
          <w:noProof/>
          <w:color w:val="0070C0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115570</wp:posOffset>
                </wp:positionV>
                <wp:extent cx="5372100" cy="9525"/>
                <wp:effectExtent l="0" t="0" r="19050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B6029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9.1pt" to="427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CC360F" w:rsidRPr="005F1B57" w:rsidRDefault="00CC360F" w:rsidP="00CC360F">
      <w:pPr>
        <w:spacing w:line="240" w:lineRule="auto"/>
        <w:rPr>
          <w:rFonts w:ascii="Century Gothic" w:hAnsi="Century Gothic"/>
          <w:sz w:val="24"/>
          <w:szCs w:val="24"/>
        </w:rPr>
        <w:sectPr w:rsidR="00CC360F" w:rsidRPr="005F1B57" w:rsidSect="002B5FE8">
          <w:type w:val="continuous"/>
          <w:pgSz w:w="12240" w:h="15840"/>
          <w:pgMar w:top="1417" w:right="1701" w:bottom="1417" w:left="1701" w:header="708" w:footer="708" w:gutter="0"/>
          <w:pgBorders w:offsetFrom="page">
            <w:top w:val="single" w:sz="4" w:space="24" w:color="0070C0"/>
            <w:left w:val="single" w:sz="4" w:space="24" w:color="0070C0"/>
            <w:bottom w:val="single" w:sz="4" w:space="24" w:color="0070C0"/>
            <w:right w:val="single" w:sz="4" w:space="24" w:color="0070C0"/>
          </w:pgBorders>
          <w:cols w:space="708"/>
          <w:docGrid w:linePitch="360"/>
        </w:sectPr>
      </w:pPr>
    </w:p>
    <w:p w:rsidR="00DE59BE" w:rsidRDefault="000C0B0E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 </w:t>
      </w:r>
      <w:r w:rsidR="004D08A1">
        <w:rPr>
          <w:rFonts w:ascii="Century Gothic" w:hAnsi="Century Gothic"/>
          <w:sz w:val="24"/>
          <w:szCs w:val="24"/>
        </w:rPr>
        <w:t xml:space="preserve">Departamento Administrativo de la Defensoría del Espacio Público </w:t>
      </w:r>
      <w:r w:rsidR="00EA2E22">
        <w:rPr>
          <w:rFonts w:ascii="Century Gothic" w:hAnsi="Century Gothic"/>
          <w:sz w:val="24"/>
          <w:szCs w:val="24"/>
        </w:rPr>
        <w:t>–</w:t>
      </w:r>
      <w:r w:rsidR="004D08A1">
        <w:rPr>
          <w:rFonts w:ascii="Century Gothic" w:hAnsi="Century Gothic"/>
          <w:sz w:val="24"/>
          <w:szCs w:val="24"/>
        </w:rPr>
        <w:t xml:space="preserve"> DADEP</w:t>
      </w:r>
      <w:r w:rsidR="00EA2E22">
        <w:rPr>
          <w:rFonts w:ascii="Century Gothic" w:hAnsi="Century Gothic"/>
          <w:sz w:val="24"/>
          <w:szCs w:val="24"/>
        </w:rPr>
        <w:t xml:space="preserve"> </w:t>
      </w:r>
      <w:r w:rsidR="001E636D">
        <w:rPr>
          <w:rFonts w:ascii="Century Gothic" w:hAnsi="Century Gothic"/>
          <w:sz w:val="24"/>
          <w:szCs w:val="24"/>
        </w:rPr>
        <w:t xml:space="preserve">informa a la ciudadanía </w:t>
      </w:r>
      <w:r w:rsidR="00B01512">
        <w:rPr>
          <w:rFonts w:ascii="Century Gothic" w:hAnsi="Century Gothic"/>
          <w:sz w:val="24"/>
          <w:szCs w:val="24"/>
        </w:rPr>
        <w:t xml:space="preserve">los avances en la gestión contractual </w:t>
      </w:r>
      <w:r w:rsidR="00577456">
        <w:rPr>
          <w:rFonts w:ascii="Century Gothic" w:hAnsi="Century Gothic"/>
          <w:sz w:val="24"/>
          <w:szCs w:val="24"/>
        </w:rPr>
        <w:t xml:space="preserve">durante la vigencia 2019, </w:t>
      </w:r>
      <w:r w:rsidR="001E636D">
        <w:rPr>
          <w:rFonts w:ascii="Century Gothic" w:hAnsi="Century Gothic"/>
          <w:sz w:val="24"/>
          <w:szCs w:val="24"/>
        </w:rPr>
        <w:t>para el cumplimiento de la misión institucional.</w:t>
      </w:r>
    </w:p>
    <w:p w:rsidR="001E636D" w:rsidRDefault="001E636D" w:rsidP="001E636D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B01512" w:rsidRPr="00B01512" w:rsidRDefault="00B01512" w:rsidP="00B0151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importante a notar que la </w:t>
      </w:r>
      <w:r w:rsidRPr="00B01512">
        <w:rPr>
          <w:rFonts w:ascii="Century Gothic" w:hAnsi="Century Gothic"/>
          <w:sz w:val="24"/>
          <w:szCs w:val="24"/>
        </w:rPr>
        <w:t>Oficina Asesora Jurídica tiene dentro de sus funciones la de coordinar el proceso de contratación en especial aquellos cuya cuantía supera el 10% de la menor cuantía de la Entidad, y definir los aspectos jurídicos de cada una de las etapas del proceso contractual. Así como, elaborar y revisar los contratos producto de estos procesos, sus adicciones y modificaciones, así como proyectar los actos administrativos que se produzcan con motivo u ocasión de la actividad contractual.</w:t>
      </w:r>
    </w:p>
    <w:p w:rsidR="00B01512" w:rsidRPr="00B01512" w:rsidRDefault="00B01512" w:rsidP="00B01512">
      <w:pPr>
        <w:spacing w:beforeLines="20" w:before="48" w:afterLines="20" w:after="48" w:line="240" w:lineRule="auto"/>
        <w:jc w:val="both"/>
        <w:rPr>
          <w:rFonts w:ascii="Century Gothic" w:hAnsi="Century Gothic"/>
          <w:sz w:val="24"/>
          <w:szCs w:val="24"/>
        </w:rPr>
      </w:pPr>
    </w:p>
    <w:p w:rsidR="00B01512" w:rsidRPr="00B01512" w:rsidRDefault="00B01512" w:rsidP="00B01512">
      <w:pPr>
        <w:spacing w:beforeLines="20" w:before="48" w:afterLines="20" w:after="48" w:line="240" w:lineRule="auto"/>
        <w:jc w:val="both"/>
        <w:rPr>
          <w:rFonts w:ascii="Century Gothic" w:hAnsi="Century Gothic"/>
          <w:sz w:val="24"/>
          <w:szCs w:val="24"/>
        </w:rPr>
      </w:pPr>
      <w:r w:rsidRPr="00B01512">
        <w:rPr>
          <w:rFonts w:ascii="Century Gothic" w:hAnsi="Century Gothic"/>
          <w:sz w:val="24"/>
          <w:szCs w:val="24"/>
        </w:rPr>
        <w:t xml:space="preserve">Cabe destacar como aspecto importante, que también desde el área jurídica se apoyan asuntos transversales en materia contractual como lo son los instrumentos para la administración del patrimonio inmobiliario distrital. </w:t>
      </w:r>
    </w:p>
    <w:p w:rsidR="00B01512" w:rsidRPr="00B01512" w:rsidRDefault="00B01512" w:rsidP="00B01512">
      <w:pPr>
        <w:spacing w:beforeLines="20" w:before="48" w:afterLines="20" w:after="48" w:line="240" w:lineRule="auto"/>
        <w:jc w:val="both"/>
        <w:rPr>
          <w:rFonts w:ascii="Century Gothic" w:hAnsi="Century Gothic"/>
          <w:sz w:val="24"/>
          <w:szCs w:val="24"/>
        </w:rPr>
      </w:pPr>
    </w:p>
    <w:p w:rsidR="00B01512" w:rsidRPr="00B01512" w:rsidRDefault="00B01512" w:rsidP="00B01512">
      <w:pPr>
        <w:spacing w:beforeLines="20" w:before="48" w:afterLines="20" w:after="48" w:line="240" w:lineRule="auto"/>
        <w:jc w:val="both"/>
        <w:rPr>
          <w:rFonts w:ascii="Century Gothic" w:hAnsi="Century Gothic"/>
          <w:sz w:val="24"/>
          <w:szCs w:val="24"/>
        </w:rPr>
      </w:pPr>
      <w:r w:rsidRPr="00B01512">
        <w:rPr>
          <w:rFonts w:ascii="Century Gothic" w:hAnsi="Century Gothic"/>
          <w:sz w:val="24"/>
          <w:szCs w:val="24"/>
        </w:rPr>
        <w:t xml:space="preserve">Ahora bien, frente a la contratación adelantada durante esta vigencia, se informa que con corte a 30 de septiembre de 2019 se han tramitado los siguientes contratos por modalidad: </w:t>
      </w: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2"/>
        <w:gridCol w:w="4246"/>
      </w:tblGrid>
      <w:tr w:rsidR="00B01512" w:rsidRPr="00B01512" w:rsidTr="00BF68A7">
        <w:tc>
          <w:tcPr>
            <w:tcW w:w="4673" w:type="dxa"/>
            <w:shd w:val="clear" w:color="auto" w:fill="4472C4" w:themeFill="accent1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MODALIDAD            </w:t>
            </w:r>
          </w:p>
        </w:tc>
        <w:tc>
          <w:tcPr>
            <w:tcW w:w="4394" w:type="dxa"/>
            <w:shd w:val="clear" w:color="auto" w:fill="4472C4" w:themeFill="accent1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NÚMERO DE CONTRATOS</w:t>
            </w:r>
          </w:p>
        </w:tc>
      </w:tr>
      <w:tr w:rsidR="00B01512" w:rsidRPr="00B01512" w:rsidTr="00BF68A7">
        <w:tc>
          <w:tcPr>
            <w:tcW w:w="4673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Licitación pública                           </w:t>
            </w:r>
          </w:p>
        </w:tc>
        <w:tc>
          <w:tcPr>
            <w:tcW w:w="4394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1</w:t>
            </w:r>
          </w:p>
        </w:tc>
      </w:tr>
      <w:tr w:rsidR="00B01512" w:rsidRPr="00B01512" w:rsidTr="00BF68A7">
        <w:tc>
          <w:tcPr>
            <w:tcW w:w="4673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Selección abreviada                      </w:t>
            </w:r>
          </w:p>
        </w:tc>
        <w:tc>
          <w:tcPr>
            <w:tcW w:w="4394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3</w:t>
            </w:r>
          </w:p>
        </w:tc>
      </w:tr>
      <w:tr w:rsidR="00B01512" w:rsidRPr="00B01512" w:rsidTr="00BF68A7">
        <w:tc>
          <w:tcPr>
            <w:tcW w:w="4673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Acuerdo Marco de Precios            </w:t>
            </w:r>
          </w:p>
        </w:tc>
        <w:tc>
          <w:tcPr>
            <w:tcW w:w="4394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8</w:t>
            </w:r>
          </w:p>
        </w:tc>
      </w:tr>
      <w:tr w:rsidR="00B01512" w:rsidRPr="00B01512" w:rsidTr="00BF68A7">
        <w:tc>
          <w:tcPr>
            <w:tcW w:w="4673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Mínima cuantía                            </w:t>
            </w:r>
          </w:p>
        </w:tc>
        <w:tc>
          <w:tcPr>
            <w:tcW w:w="4394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21</w:t>
            </w:r>
          </w:p>
        </w:tc>
      </w:tr>
      <w:tr w:rsidR="00B01512" w:rsidRPr="00B01512" w:rsidTr="00BF68A7">
        <w:tc>
          <w:tcPr>
            <w:tcW w:w="4673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Contratación directa                  </w:t>
            </w:r>
          </w:p>
        </w:tc>
        <w:tc>
          <w:tcPr>
            <w:tcW w:w="4394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sz w:val="24"/>
                <w:szCs w:val="24"/>
                <w:lang w:val="es-ES_tradnl"/>
              </w:rPr>
              <w:t>397</w:t>
            </w:r>
          </w:p>
        </w:tc>
      </w:tr>
      <w:tr w:rsidR="00B01512" w:rsidRPr="00B01512" w:rsidTr="00BF68A7">
        <w:tc>
          <w:tcPr>
            <w:tcW w:w="4673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4394" w:type="dxa"/>
          </w:tcPr>
          <w:p w:rsidR="00B01512" w:rsidRPr="00B01512" w:rsidRDefault="00B01512" w:rsidP="00B0151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</w:pPr>
            <w:r w:rsidRPr="00B01512">
              <w:rPr>
                <w:rFonts w:ascii="Century Gothic" w:hAnsi="Century Gothic"/>
                <w:b/>
                <w:bCs/>
                <w:sz w:val="24"/>
                <w:szCs w:val="24"/>
                <w:lang w:val="es-ES_tradnl"/>
              </w:rPr>
              <w:t>430</w:t>
            </w:r>
          </w:p>
        </w:tc>
      </w:tr>
    </w:tbl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Pr="00B01512" w:rsidRDefault="00B01512" w:rsidP="00B01512">
      <w:pPr>
        <w:spacing w:beforeLines="20" w:before="48" w:afterLines="20" w:after="48" w:line="240" w:lineRule="auto"/>
        <w:jc w:val="both"/>
        <w:rPr>
          <w:rFonts w:ascii="Trebuchet MS" w:eastAsiaTheme="minorHAnsi" w:hAnsi="Trebuchet MS" w:cstheme="minorBidi"/>
          <w:lang w:val="es-ES_tradnl"/>
        </w:rPr>
      </w:pPr>
      <w:r w:rsidRPr="00B01512">
        <w:rPr>
          <w:rFonts w:ascii="Trebuchet MS" w:eastAsiaTheme="minorHAnsi" w:hAnsi="Trebuchet MS" w:cstheme="minorBidi"/>
          <w:lang w:val="es-ES_tradnl"/>
        </w:rPr>
        <w:t xml:space="preserve">Es de destacar que como gestión en trámite para el cierre de vigencia se encuentran los siguientes procesos: </w:t>
      </w: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1ADE533E">
            <wp:extent cx="5944235" cy="291401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5069A" w:rsidRPr="00B5069A" w:rsidRDefault="00B5069A" w:rsidP="00B5069A">
      <w:pPr>
        <w:spacing w:beforeLines="20" w:before="48" w:afterLines="20" w:after="48" w:line="240" w:lineRule="auto"/>
        <w:jc w:val="both"/>
        <w:rPr>
          <w:rFonts w:ascii="Trebuchet MS" w:eastAsiaTheme="minorHAnsi" w:hAnsi="Trebuchet MS" w:cstheme="minorBidi"/>
          <w:lang w:val="es-ES_tradnl"/>
        </w:rPr>
      </w:pPr>
      <w:r w:rsidRPr="00B5069A">
        <w:rPr>
          <w:rFonts w:ascii="Trebuchet MS" w:eastAsiaTheme="minorHAnsi" w:hAnsi="Trebuchet MS" w:cstheme="minorBidi"/>
          <w:lang w:val="es-ES_tradnl"/>
        </w:rPr>
        <w:t>Adicionalmente es importante relacionar los procesos en curso de APP:</w:t>
      </w:r>
    </w:p>
    <w:p w:rsidR="00B01512" w:rsidRDefault="00B01512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B01512" w:rsidRDefault="00B5069A" w:rsidP="005F1B57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B0479D1" wp14:editId="45C1F528">
            <wp:extent cx="5505943" cy="2857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39071" t="35308" r="26253" b="26201"/>
                    <a:stretch/>
                  </pic:blipFill>
                  <pic:spPr bwMode="auto">
                    <a:xfrm>
                      <a:off x="0" y="0"/>
                      <a:ext cx="5512471" cy="286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548" w:rsidRDefault="0012563A" w:rsidP="00C2554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8F33C" wp14:editId="64483051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2250219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21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309CF" id="Conector recto 23" o:spid="_x0000_s1026" style="position:absolute;z-index:251680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35pt" to="177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p w:rsidR="003A434F" w:rsidRDefault="005F1B57" w:rsidP="005F1B57">
      <w:pPr>
        <w:shd w:val="clear" w:color="auto" w:fill="FFFFFF"/>
        <w:spacing w:line="240" w:lineRule="auto"/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El DADEP </w:t>
      </w:r>
      <w:r w:rsidRPr="005F1B57">
        <w:rPr>
          <w:rFonts w:ascii="Century Gothic" w:hAnsi="Century Gothic"/>
          <w:i/>
          <w:sz w:val="24"/>
          <w:szCs w:val="24"/>
        </w:rPr>
        <w:t>Invit</w:t>
      </w:r>
      <w:r>
        <w:rPr>
          <w:rFonts w:ascii="Century Gothic" w:hAnsi="Century Gothic"/>
          <w:i/>
          <w:sz w:val="24"/>
          <w:szCs w:val="24"/>
        </w:rPr>
        <w:t>a</w:t>
      </w:r>
      <w:r w:rsidRPr="005F1B57">
        <w:rPr>
          <w:rFonts w:ascii="Century Gothic" w:hAnsi="Century Gothic"/>
          <w:i/>
          <w:sz w:val="24"/>
          <w:szCs w:val="24"/>
        </w:rPr>
        <w:t xml:space="preserve"> a todos los ciudadanos del Distrito Capital a que conozcan </w:t>
      </w:r>
      <w:r w:rsidR="003A434F" w:rsidRPr="005F1B57">
        <w:rPr>
          <w:rFonts w:ascii="Century Gothic" w:hAnsi="Century Gothic"/>
          <w:i/>
          <w:sz w:val="24"/>
          <w:szCs w:val="24"/>
        </w:rPr>
        <w:t>L</w:t>
      </w:r>
      <w:r w:rsidR="003A434F">
        <w:rPr>
          <w:rFonts w:ascii="Century Gothic" w:hAnsi="Century Gothic"/>
          <w:i/>
          <w:sz w:val="24"/>
          <w:szCs w:val="24"/>
        </w:rPr>
        <w:t xml:space="preserve">os </w:t>
      </w:r>
      <w:r w:rsidR="0012563A">
        <w:rPr>
          <w:rFonts w:ascii="Century Gothic" w:hAnsi="Century Gothic"/>
          <w:i/>
          <w:sz w:val="24"/>
          <w:szCs w:val="24"/>
        </w:rPr>
        <w:t xml:space="preserve">avances en </w:t>
      </w:r>
      <w:r w:rsidR="00B5069A">
        <w:rPr>
          <w:rFonts w:ascii="Century Gothic" w:hAnsi="Century Gothic"/>
          <w:i/>
          <w:sz w:val="24"/>
          <w:szCs w:val="24"/>
        </w:rPr>
        <w:t xml:space="preserve">el proceso contractual, de forma detallada, información que se publica mes a mes en la </w:t>
      </w:r>
      <w:r w:rsidR="0012563A">
        <w:rPr>
          <w:rFonts w:ascii="Century Gothic" w:hAnsi="Century Gothic"/>
          <w:i/>
          <w:sz w:val="24"/>
          <w:szCs w:val="24"/>
        </w:rPr>
        <w:t xml:space="preserve">página web de la entidad; para facilitar el control social.   </w:t>
      </w:r>
    </w:p>
    <w:p w:rsidR="00B5069A" w:rsidRDefault="005F1B57" w:rsidP="00B5069A">
      <w:pPr>
        <w:shd w:val="clear" w:color="auto" w:fill="FFFFFF"/>
        <w:spacing w:line="240" w:lineRule="auto"/>
        <w:jc w:val="center"/>
        <w:rPr>
          <w:rStyle w:val="Hipervnculo"/>
        </w:rPr>
      </w:pPr>
      <w:r w:rsidRPr="005F1B57">
        <w:rPr>
          <w:rFonts w:ascii="Century Gothic" w:hAnsi="Century Gothic"/>
          <w:i/>
          <w:sz w:val="24"/>
          <w:szCs w:val="24"/>
        </w:rPr>
        <w:t xml:space="preserve">nuestra página web: </w:t>
      </w:r>
      <w:hyperlink r:id="rId18" w:history="1">
        <w:r>
          <w:rPr>
            <w:rStyle w:val="Hipervnculo"/>
          </w:rPr>
          <w:t>https://dadep.gov.co</w:t>
        </w:r>
      </w:hyperlink>
    </w:p>
    <w:p w:rsidR="00365AE2" w:rsidRPr="006460B4" w:rsidRDefault="005F1B57" w:rsidP="00B5069A">
      <w:pPr>
        <w:shd w:val="clear" w:color="auto" w:fill="FFFFFF"/>
        <w:spacing w:line="240" w:lineRule="auto"/>
        <w:jc w:val="center"/>
        <w:rPr>
          <w:rFonts w:ascii="Century Gothic" w:hAnsi="Century Gothic"/>
          <w:sz w:val="24"/>
          <w:szCs w:val="24"/>
        </w:rPr>
      </w:pPr>
      <w:r w:rsidRPr="00365AE2">
        <w:rPr>
          <w:rFonts w:ascii="Century Gothic" w:hAnsi="Century Gothic"/>
          <w:sz w:val="24"/>
          <w:szCs w:val="24"/>
        </w:rPr>
        <w:t>./.</w:t>
      </w:r>
      <w:bookmarkStart w:id="1" w:name="_GoBack"/>
      <w:bookmarkEnd w:id="1"/>
    </w:p>
    <w:sectPr w:rsidR="00365AE2" w:rsidRPr="006460B4" w:rsidSect="00CC360F">
      <w:type w:val="continuous"/>
      <w:pgSz w:w="12240" w:h="15840"/>
      <w:pgMar w:top="1417" w:right="1701" w:bottom="1417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7D5" w:rsidRDefault="009E77D5" w:rsidP="00883AF4">
      <w:pPr>
        <w:spacing w:after="0" w:line="240" w:lineRule="auto"/>
      </w:pPr>
      <w:r>
        <w:separator/>
      </w:r>
    </w:p>
  </w:endnote>
  <w:endnote w:type="continuationSeparator" w:id="0">
    <w:p w:rsidR="009E77D5" w:rsidRDefault="009E77D5" w:rsidP="008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7D5" w:rsidRDefault="009E77D5" w:rsidP="00883AF4">
      <w:pPr>
        <w:spacing w:after="0" w:line="240" w:lineRule="auto"/>
      </w:pPr>
      <w:r>
        <w:separator/>
      </w:r>
    </w:p>
  </w:footnote>
  <w:footnote w:type="continuationSeparator" w:id="0">
    <w:p w:rsidR="009E77D5" w:rsidRDefault="009E77D5" w:rsidP="0088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F4" w:rsidRDefault="00883A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B02B2"/>
    <w:multiLevelType w:val="multilevel"/>
    <w:tmpl w:val="2A3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D12F0"/>
    <w:multiLevelType w:val="multilevel"/>
    <w:tmpl w:val="780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3C"/>
    <w:rsid w:val="00000EF0"/>
    <w:rsid w:val="0002648F"/>
    <w:rsid w:val="00070063"/>
    <w:rsid w:val="00077042"/>
    <w:rsid w:val="0007775B"/>
    <w:rsid w:val="00085A6A"/>
    <w:rsid w:val="00093268"/>
    <w:rsid w:val="0009372F"/>
    <w:rsid w:val="00096ED4"/>
    <w:rsid w:val="0009794F"/>
    <w:rsid w:val="000B20C1"/>
    <w:rsid w:val="000C0B0E"/>
    <w:rsid w:val="000E35EB"/>
    <w:rsid w:val="0012563A"/>
    <w:rsid w:val="00147A3B"/>
    <w:rsid w:val="00151AA6"/>
    <w:rsid w:val="001568E1"/>
    <w:rsid w:val="00172B50"/>
    <w:rsid w:val="00176F50"/>
    <w:rsid w:val="00193437"/>
    <w:rsid w:val="001D2625"/>
    <w:rsid w:val="001E636D"/>
    <w:rsid w:val="00244412"/>
    <w:rsid w:val="002542D7"/>
    <w:rsid w:val="00256607"/>
    <w:rsid w:val="00293132"/>
    <w:rsid w:val="002B5FE8"/>
    <w:rsid w:val="002C415C"/>
    <w:rsid w:val="002D307E"/>
    <w:rsid w:val="002E03C0"/>
    <w:rsid w:val="00300752"/>
    <w:rsid w:val="003012DD"/>
    <w:rsid w:val="00303AEF"/>
    <w:rsid w:val="00356123"/>
    <w:rsid w:val="003651FA"/>
    <w:rsid w:val="00365AE2"/>
    <w:rsid w:val="003733E8"/>
    <w:rsid w:val="00374562"/>
    <w:rsid w:val="003A434F"/>
    <w:rsid w:val="003A49C6"/>
    <w:rsid w:val="003A7488"/>
    <w:rsid w:val="0041004E"/>
    <w:rsid w:val="00426366"/>
    <w:rsid w:val="004A43A3"/>
    <w:rsid w:val="004C05DE"/>
    <w:rsid w:val="004D08A1"/>
    <w:rsid w:val="004D3A5A"/>
    <w:rsid w:val="004E7FA9"/>
    <w:rsid w:val="004F6AD2"/>
    <w:rsid w:val="005239BB"/>
    <w:rsid w:val="005310BD"/>
    <w:rsid w:val="00534FF7"/>
    <w:rsid w:val="005543DF"/>
    <w:rsid w:val="00555398"/>
    <w:rsid w:val="00577456"/>
    <w:rsid w:val="005F1B57"/>
    <w:rsid w:val="00612EE6"/>
    <w:rsid w:val="00621967"/>
    <w:rsid w:val="00621C99"/>
    <w:rsid w:val="006262F3"/>
    <w:rsid w:val="006460B4"/>
    <w:rsid w:val="00670F3C"/>
    <w:rsid w:val="006840BF"/>
    <w:rsid w:val="006975B9"/>
    <w:rsid w:val="006B490E"/>
    <w:rsid w:val="006E0D0D"/>
    <w:rsid w:val="0071683C"/>
    <w:rsid w:val="007238AD"/>
    <w:rsid w:val="00733788"/>
    <w:rsid w:val="00743365"/>
    <w:rsid w:val="00756DAE"/>
    <w:rsid w:val="00781DDA"/>
    <w:rsid w:val="007D7663"/>
    <w:rsid w:val="007E490B"/>
    <w:rsid w:val="007F27EC"/>
    <w:rsid w:val="0082168F"/>
    <w:rsid w:val="00840273"/>
    <w:rsid w:val="008521AB"/>
    <w:rsid w:val="008547A9"/>
    <w:rsid w:val="00856F09"/>
    <w:rsid w:val="00883AF4"/>
    <w:rsid w:val="00894AE7"/>
    <w:rsid w:val="008A431C"/>
    <w:rsid w:val="008D0517"/>
    <w:rsid w:val="008D530D"/>
    <w:rsid w:val="009453D3"/>
    <w:rsid w:val="00946A21"/>
    <w:rsid w:val="009559DC"/>
    <w:rsid w:val="00974AF8"/>
    <w:rsid w:val="009921BC"/>
    <w:rsid w:val="00996197"/>
    <w:rsid w:val="009A15CF"/>
    <w:rsid w:val="009B1A97"/>
    <w:rsid w:val="009B4954"/>
    <w:rsid w:val="009E77D5"/>
    <w:rsid w:val="00A17222"/>
    <w:rsid w:val="00A859CE"/>
    <w:rsid w:val="00AC2CA6"/>
    <w:rsid w:val="00AE381F"/>
    <w:rsid w:val="00AF0C73"/>
    <w:rsid w:val="00B01512"/>
    <w:rsid w:val="00B226DA"/>
    <w:rsid w:val="00B243E9"/>
    <w:rsid w:val="00B5069A"/>
    <w:rsid w:val="00B61EE5"/>
    <w:rsid w:val="00B7458F"/>
    <w:rsid w:val="00B77A9C"/>
    <w:rsid w:val="00BA3EB7"/>
    <w:rsid w:val="00BB1C2D"/>
    <w:rsid w:val="00BC1863"/>
    <w:rsid w:val="00BE2EE3"/>
    <w:rsid w:val="00C02EBD"/>
    <w:rsid w:val="00C16FAF"/>
    <w:rsid w:val="00C25548"/>
    <w:rsid w:val="00C7770D"/>
    <w:rsid w:val="00CA1A03"/>
    <w:rsid w:val="00CA2946"/>
    <w:rsid w:val="00CA4C64"/>
    <w:rsid w:val="00CA57A8"/>
    <w:rsid w:val="00CC360F"/>
    <w:rsid w:val="00CC76F2"/>
    <w:rsid w:val="00CF22B0"/>
    <w:rsid w:val="00D10D82"/>
    <w:rsid w:val="00D206F1"/>
    <w:rsid w:val="00D213D9"/>
    <w:rsid w:val="00D318A4"/>
    <w:rsid w:val="00D83E67"/>
    <w:rsid w:val="00D85DB0"/>
    <w:rsid w:val="00DB5855"/>
    <w:rsid w:val="00DC17C6"/>
    <w:rsid w:val="00DE59BE"/>
    <w:rsid w:val="00E05146"/>
    <w:rsid w:val="00E05E78"/>
    <w:rsid w:val="00E4160A"/>
    <w:rsid w:val="00E574D5"/>
    <w:rsid w:val="00E74C1B"/>
    <w:rsid w:val="00E857B5"/>
    <w:rsid w:val="00EA2E22"/>
    <w:rsid w:val="00ED1914"/>
    <w:rsid w:val="00EE5042"/>
    <w:rsid w:val="00EF0B09"/>
    <w:rsid w:val="00EF713C"/>
    <w:rsid w:val="00F71DF1"/>
    <w:rsid w:val="00F8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FB997"/>
  <w15:chartTrackingRefBased/>
  <w15:docId w15:val="{37A7E684-EEEC-4B82-958B-9F6A6D1F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412"/>
    <w:pPr>
      <w:spacing w:line="25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373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883AF4"/>
  </w:style>
  <w:style w:type="paragraph" w:styleId="Piedepgina">
    <w:name w:val="footer"/>
    <w:basedOn w:val="Normal"/>
    <w:link w:val="PiedepginaCar"/>
    <w:uiPriority w:val="99"/>
    <w:unhideWhenUsed/>
    <w:rsid w:val="00883AF4"/>
    <w:pPr>
      <w:tabs>
        <w:tab w:val="center" w:pos="4419"/>
        <w:tab w:val="right" w:pos="8838"/>
      </w:tabs>
      <w:spacing w:after="0" w:line="240" w:lineRule="auto"/>
    </w:pPr>
    <w:rPr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3AF4"/>
  </w:style>
  <w:style w:type="paragraph" w:styleId="Prrafodelista">
    <w:name w:val="List Paragraph"/>
    <w:basedOn w:val="Normal"/>
    <w:uiPriority w:val="34"/>
    <w:qFormat/>
    <w:rsid w:val="006460B4"/>
    <w:pPr>
      <w:ind w:left="720"/>
      <w:contextualSpacing/>
    </w:pPr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788"/>
    <w:rPr>
      <w:rFonts w:ascii="Segoe UI" w:eastAsia="Calibri" w:hAnsi="Segoe UI" w:cs="Segoe UI"/>
      <w:sz w:val="18"/>
      <w:szCs w:val="18"/>
      <w:lang w:val="en-GB"/>
    </w:rPr>
  </w:style>
  <w:style w:type="character" w:styleId="Textoennegrita">
    <w:name w:val="Strong"/>
    <w:basedOn w:val="Fuentedeprrafopredeter"/>
    <w:uiPriority w:val="22"/>
    <w:qFormat/>
    <w:rsid w:val="0055539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5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36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9B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5">
    <w:name w:val="Grid Table 5 Dark Accent 5"/>
    <w:basedOn w:val="Tablanormal"/>
    <w:uiPriority w:val="50"/>
    <w:rsid w:val="00EA2E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il">
    <w:name w:val="il"/>
    <w:basedOn w:val="Fuentedeprrafopredeter"/>
    <w:rsid w:val="003733E8"/>
  </w:style>
  <w:style w:type="character" w:customStyle="1" w:styleId="Ttulo3Car">
    <w:name w:val="Título 3 Car"/>
    <w:basedOn w:val="Fuentedeprrafopredeter"/>
    <w:link w:val="Ttulo3"/>
    <w:uiPriority w:val="9"/>
    <w:rsid w:val="003733E8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3733E8"/>
  </w:style>
  <w:style w:type="character" w:customStyle="1" w:styleId="g3">
    <w:name w:val="g3"/>
    <w:basedOn w:val="Fuentedeprrafopredeter"/>
    <w:rsid w:val="003733E8"/>
  </w:style>
  <w:style w:type="character" w:customStyle="1" w:styleId="hb">
    <w:name w:val="hb"/>
    <w:basedOn w:val="Fuentedeprrafopredeter"/>
    <w:rsid w:val="003733E8"/>
  </w:style>
  <w:style w:type="character" w:customStyle="1" w:styleId="g2">
    <w:name w:val="g2"/>
    <w:basedOn w:val="Fuentedeprrafopredeter"/>
    <w:rsid w:val="0037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6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6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2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4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yperlink" Target="https://dadep.gov.c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F5F6-49DA-4052-A2CB-906D8641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Rocio Gomez Gamba</dc:creator>
  <cp:keywords/>
  <dc:description/>
  <cp:lastModifiedBy>mgomez</cp:lastModifiedBy>
  <cp:revision>7</cp:revision>
  <cp:lastPrinted>2019-06-06T14:45:00Z</cp:lastPrinted>
  <dcterms:created xsi:type="dcterms:W3CDTF">2019-11-08T20:14:00Z</dcterms:created>
  <dcterms:modified xsi:type="dcterms:W3CDTF">2019-11-13T20:55:00Z</dcterms:modified>
</cp:coreProperties>
</file>