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rebuchet MS" w:hAnsi="Trebuchet MS"/>
        </w:rPr>
        <w:id w:val="1482039328"/>
        <w:docPartObj>
          <w:docPartGallery w:val="Cover Pages"/>
          <w:docPartUnique/>
        </w:docPartObj>
      </w:sdtPr>
      <w:sdtEndPr>
        <w:rPr>
          <w:b/>
          <w:sz w:val="24"/>
        </w:rPr>
      </w:sdtEndPr>
      <w:sdtContent>
        <w:p w14:paraId="1D0F3F8A" w14:textId="5C65CE8F" w:rsidR="00C53820" w:rsidRPr="005858EC" w:rsidRDefault="003006B8" w:rsidP="00BB2ABA">
          <w:pPr>
            <w:spacing w:after="0" w:line="240" w:lineRule="auto"/>
            <w:ind w:left="851" w:right="283"/>
            <w:rPr>
              <w:rFonts w:ascii="Trebuchet MS" w:hAnsi="Trebuchet MS"/>
            </w:rPr>
          </w:pPr>
          <w:r w:rsidRPr="003006B8">
            <w:rPr>
              <w:rFonts w:ascii="Trebuchet MS" w:hAnsi="Trebuchet MS"/>
              <w:noProof/>
              <w:lang w:eastAsia="zh-CN"/>
            </w:rPr>
            <mc:AlternateContent>
              <mc:Choice Requires="wpg">
                <w:drawing>
                  <wp:anchor distT="0" distB="0" distL="114300" distR="114300" simplePos="0" relativeHeight="251656192" behindDoc="0" locked="0" layoutInCell="0" allowOverlap="1" wp14:anchorId="286FDE52" wp14:editId="5A8EF551">
                    <wp:simplePos x="0" y="0"/>
                    <wp:positionH relativeFrom="page">
                      <wp:posOffset>333375</wp:posOffset>
                    </wp:positionH>
                    <wp:positionV relativeFrom="margin">
                      <wp:posOffset>23804</wp:posOffset>
                    </wp:positionV>
                    <wp:extent cx="7120778" cy="7867341"/>
                    <wp:effectExtent l="57150" t="0" r="42545" b="3873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778" cy="7867341"/>
                              <a:chOff x="267" y="3165"/>
                              <a:chExt cx="11105" cy="11234"/>
                            </a:xfrm>
                          </wpg:grpSpPr>
                          <wpg:grpSp>
                            <wpg:cNvPr id="408" name="Group 4"/>
                            <wpg:cNvGrpSpPr>
                              <a:grpSpLocks/>
                            </wpg:cNvGrpSpPr>
                            <wpg:grpSpPr bwMode="auto">
                              <a:xfrm>
                                <a:off x="267" y="9661"/>
                                <a:ext cx="11105" cy="4738"/>
                                <a:chOff x="260" y="3399"/>
                                <a:chExt cx="11066" cy="4253"/>
                              </a:xfrm>
                            </wpg:grpSpPr>
                            <wpg:grpSp>
                              <wpg:cNvPr id="409" name="Group 5"/>
                              <wpg:cNvGrpSpPr>
                                <a:grpSpLocks/>
                              </wpg:cNvGrpSpPr>
                              <wpg:grpSpPr bwMode="auto">
                                <a:xfrm>
                                  <a:off x="260" y="3664"/>
                                  <a:ext cx="11066" cy="3550"/>
                                  <a:chOff x="284" y="7415"/>
                                  <a:chExt cx="11066" cy="3550"/>
                                </a:xfrm>
                              </wpg:grpSpPr>
                              <wps:wsp>
                                <wps:cNvPr id="410" name="Freeform 6"/>
                                <wps:cNvSpPr>
                                  <a:spLocks/>
                                </wps:cNvSpPr>
                                <wps:spPr bwMode="auto">
                                  <a:xfrm>
                                    <a:off x="284" y="7837"/>
                                    <a:ext cx="6866"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ED7D31">
                                      <a:alpha val="2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6780" y="7415"/>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ED7D31">
                                      <a:alpha val="2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270" y="7415"/>
                                    <a:ext cx="1080"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ED7D31">
                                      <a:alpha val="2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7206" y="4086"/>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ED7D31">
                                    <a:alpha val="50196"/>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ED7D31">
                                    <a:alpha val="30196"/>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260" y="3399"/>
                                  <a:ext cx="3844"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ED7D31">
                                    <a:alpha val="30196"/>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260" y="3617"/>
                                  <a:ext cx="1833"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ED7D31">
                                    <a:alpha val="30196"/>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ED7D31">
                                    <a:alpha val="2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7612" y="3881"/>
                                  <a:ext cx="3714" cy="3333"/>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ED7D31">
                                    <a:alpha val="2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5097" y="11541"/>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584F566" w14:textId="66FC2141" w:rsidR="00E2466F" w:rsidRPr="003006B8" w:rsidRDefault="00E2466F" w:rsidP="003006B8">
                                  <w:pPr>
                                    <w:jc w:val="right"/>
                                    <w:rPr>
                                      <w:b/>
                                      <w:sz w:val="56"/>
                                      <w:szCs w:val="96"/>
                                      <w14:numForm w14:val="oldStyle"/>
                                    </w:rPr>
                                  </w:pPr>
                                  <w:r>
                                    <w:rPr>
                                      <w:rFonts w:ascii="Century Gothic" w:hAnsi="Century Gothic"/>
                                      <w:b/>
                                      <w:sz w:val="56"/>
                                      <w:szCs w:val="96"/>
                                      <w14:numForm w14:val="oldStyle"/>
                                    </w:rPr>
                                    <w:t>2020</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381" y="3165"/>
                                <a:ext cx="9157" cy="341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285F68B" w14:textId="6F730A9A" w:rsidR="00E2466F" w:rsidRPr="00EA30AC" w:rsidRDefault="00E2466F" w:rsidP="00EA30AC">
                                  <w:pPr>
                                    <w:spacing w:after="0" w:line="240" w:lineRule="auto"/>
                                    <w:jc w:val="center"/>
                                    <w:rPr>
                                      <w:rFonts w:ascii="Century Gothic" w:hAnsi="Century Gothic"/>
                                      <w:b/>
                                      <w:bCs/>
                                      <w:color w:val="ED7D31"/>
                                      <w:sz w:val="56"/>
                                      <w:szCs w:val="72"/>
                                    </w:rPr>
                                  </w:pPr>
                                  <w:r w:rsidRPr="00EA30AC">
                                    <w:rPr>
                                      <w:rFonts w:ascii="Century Gothic" w:hAnsi="Century Gothic"/>
                                      <w:b/>
                                      <w:bCs/>
                                      <w:color w:val="ED7D31"/>
                                      <w:sz w:val="56"/>
                                      <w:szCs w:val="72"/>
                                    </w:rPr>
                                    <w:t xml:space="preserve">PLAN DE </w:t>
                                  </w:r>
                                  <w:r>
                                    <w:rPr>
                                      <w:rFonts w:ascii="Century Gothic" w:hAnsi="Century Gothic"/>
                                      <w:b/>
                                      <w:bCs/>
                                      <w:color w:val="ED7D31"/>
                                      <w:sz w:val="56"/>
                                      <w:szCs w:val="72"/>
                                    </w:rPr>
                                    <w:t>ACCIÓ</w:t>
                                  </w:r>
                                  <w:r w:rsidRPr="00EA30AC">
                                    <w:rPr>
                                      <w:rFonts w:ascii="Century Gothic" w:hAnsi="Century Gothic"/>
                                      <w:b/>
                                      <w:bCs/>
                                      <w:color w:val="ED7D31"/>
                                      <w:sz w:val="56"/>
                                      <w:szCs w:val="72"/>
                                    </w:rPr>
                                    <w:t>N INTERNO –</w:t>
                                  </w:r>
                                  <w:r>
                                    <w:rPr>
                                      <w:rFonts w:ascii="Century Gothic" w:hAnsi="Century Gothic"/>
                                      <w:b/>
                                      <w:bCs/>
                                      <w:color w:val="ED7D31"/>
                                      <w:sz w:val="56"/>
                                      <w:szCs w:val="72"/>
                                    </w:rPr>
                                    <w:t xml:space="preserve"> </w:t>
                                  </w:r>
                                  <w:r w:rsidRPr="00EA30AC">
                                    <w:rPr>
                                      <w:rFonts w:ascii="Century Gothic" w:hAnsi="Century Gothic"/>
                                      <w:b/>
                                      <w:bCs/>
                                      <w:color w:val="ED7D31"/>
                                      <w:sz w:val="56"/>
                                      <w:szCs w:val="72"/>
                                    </w:rPr>
                                    <w:t>PAI</w:t>
                                  </w:r>
                                </w:p>
                                <w:p w14:paraId="79C8FF7F" w14:textId="54F3F63D" w:rsidR="00E2466F" w:rsidRPr="00EA30AC" w:rsidRDefault="00E2466F" w:rsidP="00EA30AC">
                                  <w:pPr>
                                    <w:spacing w:after="0" w:line="240" w:lineRule="auto"/>
                                    <w:jc w:val="center"/>
                                    <w:rPr>
                                      <w:rFonts w:ascii="Century Gothic" w:hAnsi="Century Gothic"/>
                                      <w:b/>
                                      <w:bCs/>
                                      <w:color w:val="ED7D31"/>
                                      <w:sz w:val="56"/>
                                      <w:szCs w:val="72"/>
                                    </w:rPr>
                                  </w:pPr>
                                  <w:r>
                                    <w:rPr>
                                      <w:rFonts w:ascii="Century Gothic" w:hAnsi="Century Gothic"/>
                                      <w:b/>
                                      <w:bCs/>
                                      <w:color w:val="ED7D31"/>
                                      <w:sz w:val="56"/>
                                      <w:szCs w:val="72"/>
                                    </w:rPr>
                                    <w:t>Manejo Adecuado de Residuos Só</w:t>
                                  </w:r>
                                  <w:r w:rsidRPr="00EA30AC">
                                    <w:rPr>
                                      <w:rFonts w:ascii="Century Gothic" w:hAnsi="Century Gothic"/>
                                      <w:b/>
                                      <w:bCs/>
                                      <w:color w:val="ED7D31"/>
                                      <w:sz w:val="56"/>
                                      <w:szCs w:val="72"/>
                                    </w:rPr>
                                    <w:t>lidos</w:t>
                                  </w:r>
                                </w:p>
                                <w:p w14:paraId="53FB64C7" w14:textId="77777777" w:rsidR="00E2466F" w:rsidRPr="00EA30AC" w:rsidRDefault="00E2466F" w:rsidP="00EA30AC">
                                  <w:pPr>
                                    <w:spacing w:after="0" w:line="240" w:lineRule="auto"/>
                                    <w:jc w:val="center"/>
                                    <w:rPr>
                                      <w:rFonts w:ascii="Century Gothic" w:hAnsi="Century Gothic"/>
                                      <w:b/>
                                      <w:bCs/>
                                      <w:color w:val="ED7D31"/>
                                      <w:sz w:val="28"/>
                                      <w:szCs w:val="32"/>
                                    </w:rPr>
                                  </w:pPr>
                                </w:p>
                                <w:sdt>
                                  <w:sdtPr>
                                    <w:rPr>
                                      <w:rFonts w:ascii="Century Gothic" w:eastAsia="Times New Roman" w:hAnsi="Century Gothic" w:cs="Times New Roman"/>
                                      <w:bCs/>
                                      <w:sz w:val="40"/>
                                      <w:szCs w:val="40"/>
                                      <w:lang w:val="es-ES_tradnl" w:eastAsia="es-ES"/>
                                    </w:rPr>
                                    <w:alias w:val="Subtítulo"/>
                                    <w:id w:val="-192310613"/>
                                    <w:dataBinding w:prefixMappings="xmlns:ns0='http://schemas.openxmlformats.org/package/2006/metadata/core-properties' xmlns:ns1='http://purl.org/dc/elements/1.1/'" w:xpath="/ns0:coreProperties[1]/ns1:subject[1]" w:storeItemID="{6C3C8BC8-F283-45AE-878A-BAB7291924A1}"/>
                                    <w:text/>
                                  </w:sdtPr>
                                  <w:sdtEndPr/>
                                  <w:sdtContent>
                                    <w:p w14:paraId="09E4030E" w14:textId="2E3A6C2F" w:rsidR="00E2466F" w:rsidRPr="003006B8" w:rsidRDefault="00E2466F" w:rsidP="003006B8">
                                      <w:pPr>
                                        <w:jc w:val="center"/>
                                        <w:rPr>
                                          <w:b/>
                                          <w:bCs/>
                                          <w:color w:val="ED7D31"/>
                                          <w:sz w:val="40"/>
                                          <w:szCs w:val="40"/>
                                        </w:rPr>
                                      </w:pPr>
                                      <w:r w:rsidRPr="00EA30AC">
                                        <w:rPr>
                                          <w:rFonts w:ascii="Century Gothic" w:eastAsia="Times New Roman" w:hAnsi="Century Gothic" w:cs="Times New Roman"/>
                                          <w:bCs/>
                                          <w:sz w:val="40"/>
                                          <w:szCs w:val="40"/>
                                          <w:lang w:val="es-ES_tradnl" w:eastAsia="es-ES"/>
                                        </w:rPr>
                                        <w:t>Departamento Administrativo de la Defensoría del Espacio Público</w:t>
                                      </w:r>
                                      <w:r>
                                        <w:rPr>
                                          <w:rFonts w:ascii="Century Gothic" w:eastAsia="Times New Roman" w:hAnsi="Century Gothic" w:cs="Times New Roman"/>
                                          <w:bCs/>
                                          <w:sz w:val="40"/>
                                          <w:szCs w:val="40"/>
                                          <w:lang w:val="es-ES_tradnl" w:eastAsia="es-ES"/>
                                        </w:rPr>
                                        <w:t xml:space="preserve"> - DADEP</w:t>
                                      </w:r>
                                    </w:p>
                                  </w:sdtContent>
                                </w:sdt>
                                <w:p w14:paraId="75DF11BB" w14:textId="2EFEA678" w:rsidR="00E2466F" w:rsidRPr="003006B8" w:rsidRDefault="00E2466F" w:rsidP="003006B8">
                                  <w:pPr>
                                    <w:spacing w:after="0"/>
                                    <w:jc w:val="center"/>
                                    <w:rPr>
                                      <w:rFonts w:ascii="Century Gothic" w:hAnsi="Century Gothic"/>
                                      <w:b/>
                                      <w:bCs/>
                                      <w:color w:val="FFC000"/>
                                      <w:sz w:val="72"/>
                                      <w:szCs w:val="72"/>
                                    </w:rPr>
                                  </w:pPr>
                                  <w:r w:rsidRPr="003006B8">
                                    <w:rPr>
                                      <w:rFonts w:ascii="Century Gothic" w:hAnsi="Century Gothic"/>
                                      <w:b/>
                                      <w:bCs/>
                                      <w:color w:val="FFC000"/>
                                      <w:sz w:val="72"/>
                                      <w:szCs w:val="72"/>
                                    </w:rPr>
                                    <w:t xml:space="preserve"> </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86FDE52" id="Grupo 3" o:spid="_x0000_s1026" style="position:absolute;left:0;text-align:left;margin-left:26.25pt;margin-top:1.85pt;width:560.7pt;height:619.5pt;z-index:251656192;mso-position-horizontal-relative:page;mso-position-vertical-relative:margin;mso-height-relative:margin" coordorigin="267,3165" coordsize="11105,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" o:allowincell="f">
                    <v:group id="Group 4" o:spid="_x0000_s1027" style="position:absolute;left:267;top:9661;width:11105;height:4738" coordorigin="260,3399" coordsize="11066,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260;top:3664;width:11066;height:3550" coordorigin="284,7415" coordsize="1106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284;top:7837;width:6866;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BecAA&#10;AADcAAAADwAAAGRycy9kb3ducmV2LnhtbERPz2uDMBS+D/o/hFfobY2OsolrKiIMCp6mo+dX86ah&#10;5kVM2tr99cthsOPH93tfLHYUN5q9cawg3SYgiDunDfcKvtqP5wyED8gaR8ek4EEeisPqaY+5dnf+&#10;pFsTehFD2OeoYAhhyqX03UAW/dZNxJH7drPFEOHcSz3jPYbbUb4kyau0aDg2DDhRNVB3aa5WQXti&#10;d36rDE119lMnpvVlhplSm/VSvoMItIR/8Z/7qBXs0jg/no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YBecAAAADcAAAADwAAAAAAAAAAAAAAAACYAgAAZHJzL2Rvd25y&#10;ZXYueG1sUEsFBgAAAAAEAAQA9QAAAIUDAAAAAA==&#10;" path="m,l17,2863,7132,2578r,-2378l,xe" fillcolor="#ed7d31" stroked="f">
                          <v:fill opacity="13107f"/>
                          <v:path arrowok="t" o:connecttype="custom" o:connectlocs="0,0;17,2863;7132,2578;7132,200;0,0" o:connectangles="0,0,0,0,0"/>
                        </v:shape>
                        <v:shape id="Freeform 7" o:spid="_x0000_s1030" style="position:absolute;left:6780;top:7415;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iLcMA&#10;AADcAAAADwAAAGRycy9kb3ducmV2LnhtbESPQYvCMBSE74L/ITzBi6xpF5GlaxRRZAXxYBV2j4/m&#10;bVNsXkoTtf57Iwgeh5n5hpktOluLK7W+cqwgHScgiAunKy4VnI6bjy8QPiBrrB2Tgjt5WMz7vRlm&#10;2t34QNc8lCJC2GeowITQZFL6wpBFP3YNcfT+XWsxRNmWUrd4i3Bby88kmUqLFccFgw2tDBXn/GIV&#10;nFN/qtfFqMkZf36N2eXV/m+l1HDQLb9BBOrCO/xqb7WCSZ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iLcMAAADcAAAADwAAAAAAAAAAAAAAAACYAgAAZHJzL2Rv&#10;d25yZXYueG1sUEsFBgAAAAAEAAQA9QAAAIgDAAAAAA==&#10;" path="m,569l,2930r3466,620l3466,,,569xe" fillcolor="#ed7d31" stroked="f">
                          <v:fill opacity="13107f"/>
                          <v:path arrowok="t" o:connecttype="custom" o:connectlocs="0,569;0,2930;3466,3550;3466,0;0,569" o:connectangles="0,0,0,0,0"/>
                        </v:shape>
                        <v:shape id="Freeform 8" o:spid="_x0000_s1031" style="position:absolute;left:10270;top:7415;width:1080;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LMMA&#10;AADcAAAADwAAAGRycy9kb3ducmV2LnhtbESP3YrCMBSE74V9h3AWvNPUorJbjSILC+KNP+sDHJqz&#10;TbE5KU1sq09vBMHLYWa+YZbr3laipcaXjhVMxgkI4tzpkgsF57/f0RcIH5A1Vo5JwY08rFcfgyVm&#10;2nV8pPYUChEh7DNUYEKoMyl9bsiiH7uaOHr/rrEYomwKqRvsItxWMk2SubRYclwwWNOPofxyuloF&#10;s+/DTk/vfRr2187J6twZbDdKDT/7zQJEoD68w6/2ViuYTl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LMMAAADcAAAADwAAAAAAAAAAAAAAAACYAgAAZHJzL2Rv&#10;d25yZXYueG1sUEsFBgAAAAAEAAQA9QAAAIgDAAAAAA==&#10;" path="m,l,3550,1591,2746r,-2009l,xe" fillcolor="#ed7d31" stroked="f">
                          <v:fill opacity="13107f"/>
                          <v:path arrowok="t" o:connecttype="custom" o:connectlocs="0,0;0,3550;1591,2746;1591,737;0,0" o:connectangles="0,0,0,0,0"/>
                        </v:shape>
                      </v:group>
                      <v:shape id="Freeform 9" o:spid="_x0000_s1032" style="position:absolute;left:7206;top:4086;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u8UA&#10;AADcAAAADwAAAGRycy9kb3ducmV2LnhtbESP3WrCQBSE7wu+w3IK3tVNqtSSuooUBJU0oG3vT7PH&#10;JDR7NmQ3P769Wyh4OczMN8xqM5pa9NS6yrKCeBaBIM6trrhQ8PW5e3oF4TyyxtoyKbiSg8168rDC&#10;RNuBT9SffSEChF2CCkrvm0RKl5dk0M1sQxy8i20N+iDbQuoWhwA3tXyOohdpsOKwUGJD7yXlv+fO&#10;KKCsT+tsTt9xlx5R2o+fw+W0VGr6OG7fQHga/T38395rBYt4Dn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r+7xQAAANwAAAAPAAAAAAAAAAAAAAAAAJgCAABkcnMv&#10;ZG93bnJldi54bWxQSwUGAAAAAAQABAD1AAAAigMAAAAA&#10;" path="m1,251l,2662r4120,251l4120,,1,251xe" fillcolor="#ed7d31" stroked="f">
                        <v:fill opacity="32896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TaMUA&#10;AADcAAAADwAAAGRycy9kb3ducmV2LnhtbESPQWvCQBSE7wX/w/IEb3UTkVJSV5GCpdhTjdDrM/ua&#10;DWbfxuwzpv313UKhx2FmvmFWm9G3aqA+NoEN5PMMFHEVbMO1gWO5u38EFQXZYhuYDHxRhM16crfC&#10;woYbv9NwkFolCMcCDTiRrtA6Vo48xnnoiJP3GXqPkmRfa9vjLcF9qxdZ9qA9NpwWHHb07Kg6H67e&#10;QLkfPvLrSRblWbalezmN328XZ8xsOm6fQAmN8h/+a79aA8t8Cb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dNoxQAAANwAAAAPAAAAAAAAAAAAAAAAAJgCAABkcnMv&#10;ZG93bnJldi54bWxQSwUGAAAAAAQABAD1AAAAigMAAAAA&#10;" path="m,l,4236,3985,3349r,-2428l,xe" fillcolor="#ed7d31" stroked="f">
                        <v:fill opacity="19789f"/>
                        <v:path arrowok="t" o:connecttype="custom" o:connectlocs="0,0;0,4236;3985,3349;3985,921;0,0" o:connectangles="0,0,0,0,0"/>
                      </v:shape>
                      <v:shape id="Freeform 11" o:spid="_x0000_s1034" style="position:absolute;left:260;top:3399;width:3844;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F8UA&#10;AADcAAAADwAAAGRycy9kb3ducmV2LnhtbESP3WoCMRSE7wXfIRyhd5ooKmU1irQoxUqLP3h92Bx3&#10;Fzcn6ybqtk/fCEIvh5n5hpnOG1uKG9W+cKyh31MgiFNnCs40HPbL7isIH5ANlo5Jww95mM/arSkm&#10;xt15S7ddyESEsE9QQx5ClUjp05ws+p6riKN3crXFEGWdSVPjPcJtKQdKjaXFguNCjhW95ZSed1er&#10;4bzapNdPf+TlxXz9Vmqr3r/XSuuXTrOYgAjUhP/ws/1hNAz7I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XxQAAANwAAAAPAAAAAAAAAAAAAAAAAJgCAABkcnMv&#10;ZG93bnJldi54bWxQSwUGAAAAAAQABAD1AAAAigMAAAAA&#10;" path="m4086,r-2,4253l,3198,,1072,4086,xe" fillcolor="#ed7d31" stroked="f">
                        <v:fill opacity="19789f"/>
                        <v:path arrowok="t" o:connecttype="custom" o:connectlocs="4086,0;4084,4253;0,3198;0,1072;4086,0" o:connectangles="0,0,0,0,0"/>
                      </v:shape>
                      <v:shape id="Freeform 12" o:spid="_x0000_s1035" style="position:absolute;left:260;top:3617;width:1833;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Wc8IA&#10;AADcAAAADwAAAGRycy9kb3ducmV2LnhtbESPQYvCMBSE74L/ITxhb5roliLVKCIsq8etgtdH87Yt&#10;27yEJtruv98ICx6HmfmG2e5H24kH9aF1rGG5UCCIK2darjVcLx/zNYgQkQ12jknDLwXY76aTLRbG&#10;DfxFjzLWIkE4FKihidEXUoaqIYth4Txx8r5dbzEm2dfS9DgkuO3kSqlcWmw5LTTo6dhQ9VPerYbB&#10;v/s2v32u71l5Hla5OinJmdZvs/GwARFpjK/wf/tkNGTLHJ5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ZzwgAAANwAAAAPAAAAAAAAAAAAAAAAAJgCAABkcnMvZG93&#10;bnJldi54bWxQSwUGAAAAAAQABAD1AAAAhwMAAAAA&#10;" path="m,921l2060,r16,3851l,2981,,921xe" fillcolor="#ed7d31" stroked="f">
                        <v:fill opacity="19789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BKsUA&#10;AADcAAAADwAAAGRycy9kb3ducmV2LnhtbESPT2sCMRTE74V+h/AK3jSr1qpbo6gg1INQ/+D5dfO6&#10;Wbp5WTbRXb+9EYQeh5n5DTNbtLYUV6p94VhBv5eAIM6cLjhXcDpuuhMQPiBrLB2Tght5WMxfX2aY&#10;atfwnq6HkIsIYZ+iAhNClUrpM0MWfc9VxNH7dbXFEGWdS11jE+G2lIMk+ZAWC44LBitaG8r+Dher&#10;wJpt0hTD0Xk33ayaW4b2e/BzVqrz1i4/QQRqw3/42f7SCt77Y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cEqxQAAANwAAAAPAAAAAAAAAAAAAAAAAJgCAABkcnMv&#10;ZG93bnJldi54bWxQSwUGAAAAAAQABAD1AAAAigMAAAAA&#10;" path="m,l17,3835,6011,2629r,-1390l,xe" fillcolor="#ed7d31" stroked="f">
                        <v:fill opacity="13107f"/>
                        <v:path arrowok="t" o:connecttype="custom" o:connectlocs="0,0;17,3835;6011,2629;6011,1239;0,0" o:connectangles="0,0,0,0,0"/>
                      </v:shape>
                      <v:shape id="Freeform 14" o:spid="_x0000_s1037" style="position:absolute;left:7612;top:3881;width:3714;height:3333;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R98EA&#10;AADcAAAADwAAAGRycy9kb3ducmV2LnhtbERPz2vCMBS+D/wfwhO8rakyhtZGWYXBvG3Vw45vzbOt&#10;a15KkrX1vzeHgceP73e+n0wnBnK+taxgmaQgiCurW64VnE/vz2sQPiBr7CyTght52O9mTzlm2o78&#10;RUMZahFD2GeooAmhz6T0VUMGfWJ74shdrDMYInS11A7HGG46uUrTV2mw5djQYE+Hhqrf8s8oKNyk&#10;i59vdK7kqjtursPpU1+UWsynty2IQFN4iP/dH1rByzKujWfiEZ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UffBAAAA3AAAAA8AAAAAAAAAAAAAAAAAmAIAAGRycy9kb3du&#10;cmV2LnhtbFBLBQYAAAAABAAEAPUAAACGAwAAAAA=&#10;" path="m,1038l,2411,4102,3432,4102,,,1038xe" fillcolor="#ed7d31" stroked="f">
                        <v:fill opacity="13107f"/>
                        <v:path arrowok="t" o:connecttype="custom" o:connectlocs="0,1038;0,2411;4102,3432;4102,0;0,1038" o:connectangles="0,0,0,0,0"/>
                      </v:shape>
                    </v:group>
                    <v:rect id="Rectangle 16" o:spid="_x0000_s1038" style="position:absolute;left:5097;top:11541;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14:paraId="1584F566" w14:textId="66FC2141" w:rsidR="00E2466F" w:rsidRPr="003006B8" w:rsidRDefault="00E2466F" w:rsidP="003006B8">
                            <w:pPr>
                              <w:jc w:val="right"/>
                              <w:rPr>
                                <w:b/>
                                <w:sz w:val="56"/>
                                <w:szCs w:val="96"/>
                                <w14:numForm w14:val="oldStyle"/>
                              </w:rPr>
                            </w:pPr>
                            <w:r>
                              <w:rPr>
                                <w:rFonts w:ascii="Century Gothic" w:hAnsi="Century Gothic"/>
                                <w:b/>
                                <w:sz w:val="56"/>
                                <w:szCs w:val="96"/>
                                <w14:numForm w14:val="oldStyle"/>
                              </w:rPr>
                              <w:t>2020</w:t>
                            </w:r>
                          </w:p>
                        </w:txbxContent>
                      </v:textbox>
                    </v:rect>
                    <v:rect id="Rectangle 17" o:spid="_x0000_s1039" style="position:absolute;left:1381;top:3165;width:9157;height:34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14:paraId="3285F68B" w14:textId="6F730A9A" w:rsidR="00E2466F" w:rsidRPr="00EA30AC" w:rsidRDefault="00E2466F" w:rsidP="00EA30AC">
                            <w:pPr>
                              <w:spacing w:after="0" w:line="240" w:lineRule="auto"/>
                              <w:jc w:val="center"/>
                              <w:rPr>
                                <w:rFonts w:ascii="Century Gothic" w:hAnsi="Century Gothic"/>
                                <w:b/>
                                <w:bCs/>
                                <w:color w:val="ED7D31"/>
                                <w:sz w:val="56"/>
                                <w:szCs w:val="72"/>
                              </w:rPr>
                            </w:pPr>
                            <w:r w:rsidRPr="00EA30AC">
                              <w:rPr>
                                <w:rFonts w:ascii="Century Gothic" w:hAnsi="Century Gothic"/>
                                <w:b/>
                                <w:bCs/>
                                <w:color w:val="ED7D31"/>
                                <w:sz w:val="56"/>
                                <w:szCs w:val="72"/>
                              </w:rPr>
                              <w:t xml:space="preserve">PLAN DE </w:t>
                            </w:r>
                            <w:r>
                              <w:rPr>
                                <w:rFonts w:ascii="Century Gothic" w:hAnsi="Century Gothic"/>
                                <w:b/>
                                <w:bCs/>
                                <w:color w:val="ED7D31"/>
                                <w:sz w:val="56"/>
                                <w:szCs w:val="72"/>
                              </w:rPr>
                              <w:t>ACCIÓ</w:t>
                            </w:r>
                            <w:r w:rsidRPr="00EA30AC">
                              <w:rPr>
                                <w:rFonts w:ascii="Century Gothic" w:hAnsi="Century Gothic"/>
                                <w:b/>
                                <w:bCs/>
                                <w:color w:val="ED7D31"/>
                                <w:sz w:val="56"/>
                                <w:szCs w:val="72"/>
                              </w:rPr>
                              <w:t>N INTERNO –</w:t>
                            </w:r>
                            <w:r>
                              <w:rPr>
                                <w:rFonts w:ascii="Century Gothic" w:hAnsi="Century Gothic"/>
                                <w:b/>
                                <w:bCs/>
                                <w:color w:val="ED7D31"/>
                                <w:sz w:val="56"/>
                                <w:szCs w:val="72"/>
                              </w:rPr>
                              <w:t xml:space="preserve"> </w:t>
                            </w:r>
                            <w:r w:rsidRPr="00EA30AC">
                              <w:rPr>
                                <w:rFonts w:ascii="Century Gothic" w:hAnsi="Century Gothic"/>
                                <w:b/>
                                <w:bCs/>
                                <w:color w:val="ED7D31"/>
                                <w:sz w:val="56"/>
                                <w:szCs w:val="72"/>
                              </w:rPr>
                              <w:t>PAI</w:t>
                            </w:r>
                          </w:p>
                          <w:p w14:paraId="79C8FF7F" w14:textId="54F3F63D" w:rsidR="00E2466F" w:rsidRPr="00EA30AC" w:rsidRDefault="00E2466F" w:rsidP="00EA30AC">
                            <w:pPr>
                              <w:spacing w:after="0" w:line="240" w:lineRule="auto"/>
                              <w:jc w:val="center"/>
                              <w:rPr>
                                <w:rFonts w:ascii="Century Gothic" w:hAnsi="Century Gothic"/>
                                <w:b/>
                                <w:bCs/>
                                <w:color w:val="ED7D31"/>
                                <w:sz w:val="56"/>
                                <w:szCs w:val="72"/>
                              </w:rPr>
                            </w:pPr>
                            <w:r>
                              <w:rPr>
                                <w:rFonts w:ascii="Century Gothic" w:hAnsi="Century Gothic"/>
                                <w:b/>
                                <w:bCs/>
                                <w:color w:val="ED7D31"/>
                                <w:sz w:val="56"/>
                                <w:szCs w:val="72"/>
                              </w:rPr>
                              <w:t>Manejo Adecuado de Residuos Só</w:t>
                            </w:r>
                            <w:r w:rsidRPr="00EA30AC">
                              <w:rPr>
                                <w:rFonts w:ascii="Century Gothic" w:hAnsi="Century Gothic"/>
                                <w:b/>
                                <w:bCs/>
                                <w:color w:val="ED7D31"/>
                                <w:sz w:val="56"/>
                                <w:szCs w:val="72"/>
                              </w:rPr>
                              <w:t>lidos</w:t>
                            </w:r>
                          </w:p>
                          <w:p w14:paraId="53FB64C7" w14:textId="77777777" w:rsidR="00E2466F" w:rsidRPr="00EA30AC" w:rsidRDefault="00E2466F" w:rsidP="00EA30AC">
                            <w:pPr>
                              <w:spacing w:after="0" w:line="240" w:lineRule="auto"/>
                              <w:jc w:val="center"/>
                              <w:rPr>
                                <w:rFonts w:ascii="Century Gothic" w:hAnsi="Century Gothic"/>
                                <w:b/>
                                <w:bCs/>
                                <w:color w:val="ED7D31"/>
                                <w:sz w:val="28"/>
                                <w:szCs w:val="32"/>
                              </w:rPr>
                            </w:pPr>
                          </w:p>
                          <w:sdt>
                            <w:sdtPr>
                              <w:rPr>
                                <w:rFonts w:ascii="Century Gothic" w:eastAsia="Times New Roman" w:hAnsi="Century Gothic" w:cs="Times New Roman"/>
                                <w:bCs/>
                                <w:sz w:val="40"/>
                                <w:szCs w:val="40"/>
                                <w:lang w:val="es-ES_tradnl" w:eastAsia="es-ES"/>
                              </w:rPr>
                              <w:alias w:val="Subtítulo"/>
                              <w:id w:val="-192310613"/>
                              <w:dataBinding w:prefixMappings="xmlns:ns0='http://schemas.openxmlformats.org/package/2006/metadata/core-properties' xmlns:ns1='http://purl.org/dc/elements/1.1/'" w:xpath="/ns0:coreProperties[1]/ns1:subject[1]" w:storeItemID="{6C3C8BC8-F283-45AE-878A-BAB7291924A1}"/>
                              <w:text/>
                            </w:sdtPr>
                            <w:sdtContent>
                              <w:p w14:paraId="09E4030E" w14:textId="2E3A6C2F" w:rsidR="00E2466F" w:rsidRPr="003006B8" w:rsidRDefault="00E2466F" w:rsidP="003006B8">
                                <w:pPr>
                                  <w:jc w:val="center"/>
                                  <w:rPr>
                                    <w:b/>
                                    <w:bCs/>
                                    <w:color w:val="ED7D31"/>
                                    <w:sz w:val="40"/>
                                    <w:szCs w:val="40"/>
                                  </w:rPr>
                                </w:pPr>
                                <w:r w:rsidRPr="00EA30AC">
                                  <w:rPr>
                                    <w:rFonts w:ascii="Century Gothic" w:eastAsia="Times New Roman" w:hAnsi="Century Gothic" w:cs="Times New Roman"/>
                                    <w:bCs/>
                                    <w:sz w:val="40"/>
                                    <w:szCs w:val="40"/>
                                    <w:lang w:val="es-ES_tradnl" w:eastAsia="es-ES"/>
                                  </w:rPr>
                                  <w:t>Departamento Administrativo de la Defensoría del Espacio Público</w:t>
                                </w:r>
                                <w:r>
                                  <w:rPr>
                                    <w:rFonts w:ascii="Century Gothic" w:eastAsia="Times New Roman" w:hAnsi="Century Gothic" w:cs="Times New Roman"/>
                                    <w:bCs/>
                                    <w:sz w:val="40"/>
                                    <w:szCs w:val="40"/>
                                    <w:lang w:val="es-ES_tradnl" w:eastAsia="es-ES"/>
                                  </w:rPr>
                                  <w:t xml:space="preserve"> - DADEP</w:t>
                                </w:r>
                              </w:p>
                            </w:sdtContent>
                          </w:sdt>
                          <w:p w14:paraId="75DF11BB" w14:textId="2EFEA678" w:rsidR="00E2466F" w:rsidRPr="003006B8" w:rsidRDefault="00E2466F" w:rsidP="003006B8">
                            <w:pPr>
                              <w:spacing w:after="0"/>
                              <w:jc w:val="center"/>
                              <w:rPr>
                                <w:rFonts w:ascii="Century Gothic" w:hAnsi="Century Gothic"/>
                                <w:b/>
                                <w:bCs/>
                                <w:color w:val="FFC000"/>
                                <w:sz w:val="72"/>
                                <w:szCs w:val="72"/>
                              </w:rPr>
                            </w:pPr>
                            <w:r w:rsidRPr="003006B8">
                              <w:rPr>
                                <w:rFonts w:ascii="Century Gothic" w:hAnsi="Century Gothic"/>
                                <w:b/>
                                <w:bCs/>
                                <w:color w:val="FFC000"/>
                                <w:sz w:val="72"/>
                                <w:szCs w:val="72"/>
                              </w:rPr>
                              <w:t xml:space="preserve"> </w:t>
                            </w:r>
                          </w:p>
                        </w:txbxContent>
                      </v:textbox>
                    </v:rect>
                    <w10:wrap anchorx="page" anchory="margin"/>
                  </v:group>
                </w:pict>
              </mc:Fallback>
            </mc:AlternateContent>
          </w:r>
        </w:p>
        <w:p w14:paraId="205CBB8B" w14:textId="770156D3" w:rsidR="00463B0D" w:rsidRPr="00BB2ABA" w:rsidRDefault="003006B8" w:rsidP="00BB2ABA">
          <w:pPr>
            <w:spacing w:after="0" w:line="240" w:lineRule="auto"/>
            <w:ind w:left="851" w:right="283"/>
            <w:jc w:val="center"/>
            <w:rPr>
              <w:rFonts w:ascii="Trebuchet MS" w:hAnsi="Trebuchet MS"/>
              <w:color w:val="002060"/>
            </w:rPr>
          </w:pPr>
          <w:r w:rsidRPr="003006B8">
            <w:rPr>
              <w:rFonts w:ascii="Trebuchet MS" w:hAnsi="Trebuchet MS"/>
              <w:noProof/>
              <w:lang w:eastAsia="zh-CN"/>
            </w:rPr>
            <w:drawing>
              <wp:anchor distT="0" distB="0" distL="114300" distR="114300" simplePos="0" relativeHeight="251657216" behindDoc="0" locked="0" layoutInCell="1" allowOverlap="1" wp14:anchorId="2206D2C8" wp14:editId="3965F99F">
                <wp:simplePos x="0" y="0"/>
                <wp:positionH relativeFrom="page">
                  <wp:posOffset>3228975</wp:posOffset>
                </wp:positionH>
                <wp:positionV relativeFrom="paragraph">
                  <wp:posOffset>2475865</wp:posOffset>
                </wp:positionV>
                <wp:extent cx="2227580" cy="1933575"/>
                <wp:effectExtent l="0" t="0" r="127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861" t="23781" r="33691" b="12850"/>
                        <a:stretch/>
                      </pic:blipFill>
                      <pic:spPr bwMode="auto">
                        <a:xfrm>
                          <a:off x="0" y="0"/>
                          <a:ext cx="2227580" cy="19335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820" w:rsidRPr="005858EC">
            <w:rPr>
              <w:rFonts w:ascii="Trebuchet MS" w:hAnsi="Trebuchet MS"/>
            </w:rPr>
            <w:br w:type="page"/>
          </w:r>
        </w:p>
      </w:sdtContent>
    </w:sdt>
    <w:sdt>
      <w:sdtPr>
        <w:rPr>
          <w:rFonts w:asciiTheme="minorHAnsi" w:eastAsiaTheme="minorHAnsi" w:hAnsiTheme="minorHAnsi" w:cstheme="minorBidi"/>
          <w:color w:val="auto"/>
          <w:sz w:val="22"/>
          <w:szCs w:val="22"/>
          <w:lang w:val="es-ES" w:eastAsia="en-US"/>
        </w:rPr>
        <w:id w:val="369505025"/>
        <w:docPartObj>
          <w:docPartGallery w:val="Table of Contents"/>
          <w:docPartUnique/>
        </w:docPartObj>
      </w:sdtPr>
      <w:sdtEndPr>
        <w:rPr>
          <w:b/>
          <w:bCs/>
        </w:rPr>
      </w:sdtEndPr>
      <w:sdtContent>
        <w:p w14:paraId="75C19B63" w14:textId="1931AFA7" w:rsidR="00BB2ABA" w:rsidRPr="00BB2ABA" w:rsidRDefault="00BB2ABA" w:rsidP="00BB2ABA">
          <w:pPr>
            <w:pStyle w:val="TtuloTDC"/>
            <w:spacing w:line="240" w:lineRule="auto"/>
            <w:jc w:val="center"/>
            <w:rPr>
              <w:b/>
              <w:color w:val="000000" w:themeColor="text1"/>
              <w:sz w:val="24"/>
            </w:rPr>
          </w:pPr>
          <w:r w:rsidRPr="00BB2ABA">
            <w:rPr>
              <w:b/>
              <w:color w:val="000000" w:themeColor="text1"/>
              <w:sz w:val="24"/>
              <w:lang w:val="es-ES"/>
            </w:rPr>
            <w:t>Tabla de contenido</w:t>
          </w:r>
        </w:p>
        <w:p w14:paraId="3828F4D6" w14:textId="77777777" w:rsidR="00BB2ABA" w:rsidRPr="00BB2ABA" w:rsidRDefault="00BB2ABA" w:rsidP="00BB2ABA">
          <w:pPr>
            <w:pStyle w:val="TDC1"/>
            <w:tabs>
              <w:tab w:val="right" w:leader="dot" w:pos="10763"/>
            </w:tabs>
            <w:spacing w:line="240" w:lineRule="auto"/>
            <w:rPr>
              <w:rFonts w:eastAsiaTheme="minorEastAsia"/>
              <w:b w:val="0"/>
              <w:bCs w:val="0"/>
              <w:caps w:val="0"/>
              <w:noProof/>
              <w:sz w:val="20"/>
              <w:u w:val="none"/>
              <w:lang w:eastAsia="zh-CN"/>
            </w:rPr>
          </w:pPr>
          <w:r>
            <w:fldChar w:fldCharType="begin"/>
          </w:r>
          <w:r>
            <w:instrText xml:space="preserve"> TOC \o "1-3" \h \z \u </w:instrText>
          </w:r>
          <w:r>
            <w:fldChar w:fldCharType="separate"/>
          </w:r>
          <w:hyperlink w:anchor="_Toc30582756" w:history="1">
            <w:r w:rsidRPr="00BB2ABA">
              <w:rPr>
                <w:rStyle w:val="Hipervnculo"/>
                <w:noProof/>
                <w:sz w:val="20"/>
              </w:rPr>
              <w:t>Introducción</w:t>
            </w:r>
            <w:r w:rsidRPr="00BB2ABA">
              <w:rPr>
                <w:noProof/>
                <w:webHidden/>
                <w:sz w:val="20"/>
              </w:rPr>
              <w:tab/>
            </w:r>
            <w:r w:rsidRPr="00BB2ABA">
              <w:rPr>
                <w:noProof/>
                <w:webHidden/>
                <w:sz w:val="20"/>
              </w:rPr>
              <w:fldChar w:fldCharType="begin"/>
            </w:r>
            <w:r w:rsidRPr="00BB2ABA">
              <w:rPr>
                <w:noProof/>
                <w:webHidden/>
                <w:sz w:val="20"/>
              </w:rPr>
              <w:instrText xml:space="preserve"> PAGEREF _Toc30582756 \h </w:instrText>
            </w:r>
            <w:r w:rsidRPr="00BB2ABA">
              <w:rPr>
                <w:noProof/>
                <w:webHidden/>
                <w:sz w:val="20"/>
              </w:rPr>
            </w:r>
            <w:r w:rsidRPr="00BB2ABA">
              <w:rPr>
                <w:noProof/>
                <w:webHidden/>
                <w:sz w:val="20"/>
              </w:rPr>
              <w:fldChar w:fldCharType="separate"/>
            </w:r>
            <w:r w:rsidR="00A318D1">
              <w:rPr>
                <w:noProof/>
                <w:webHidden/>
                <w:sz w:val="20"/>
              </w:rPr>
              <w:t>3</w:t>
            </w:r>
            <w:r w:rsidRPr="00BB2ABA">
              <w:rPr>
                <w:noProof/>
                <w:webHidden/>
                <w:sz w:val="20"/>
              </w:rPr>
              <w:fldChar w:fldCharType="end"/>
            </w:r>
          </w:hyperlink>
        </w:p>
        <w:p w14:paraId="16459A86"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57" w:history="1">
            <w:r w:rsidR="00BB2ABA" w:rsidRPr="00BB2ABA">
              <w:rPr>
                <w:rStyle w:val="Hipervnculo"/>
                <w:noProof/>
                <w:sz w:val="20"/>
              </w:rPr>
              <w:t>Población.</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_Toc30582757 \h </w:instrText>
            </w:r>
            <w:r w:rsidR="00BB2ABA" w:rsidRPr="00BB2ABA">
              <w:rPr>
                <w:noProof/>
                <w:webHidden/>
                <w:sz w:val="20"/>
              </w:rPr>
            </w:r>
            <w:r w:rsidR="00BB2ABA" w:rsidRPr="00BB2ABA">
              <w:rPr>
                <w:noProof/>
                <w:webHidden/>
                <w:sz w:val="20"/>
              </w:rPr>
              <w:fldChar w:fldCharType="separate"/>
            </w:r>
            <w:r w:rsidR="00A318D1">
              <w:rPr>
                <w:noProof/>
                <w:webHidden/>
                <w:sz w:val="20"/>
              </w:rPr>
              <w:t>3</w:t>
            </w:r>
            <w:r w:rsidR="00BB2ABA" w:rsidRPr="00BB2ABA">
              <w:rPr>
                <w:noProof/>
                <w:webHidden/>
                <w:sz w:val="20"/>
              </w:rPr>
              <w:fldChar w:fldCharType="end"/>
            </w:r>
          </w:hyperlink>
        </w:p>
        <w:p w14:paraId="0745C5EC"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58" w:history="1">
            <w:r w:rsidR="00BB2ABA" w:rsidRPr="00BB2ABA">
              <w:rPr>
                <w:rStyle w:val="Hipervnculo"/>
                <w:noProof/>
                <w:sz w:val="20"/>
                <w:lang w:val="es-ES"/>
              </w:rPr>
              <w:t>Objetivo</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_Toc30582758 \h </w:instrText>
            </w:r>
            <w:r w:rsidR="00BB2ABA" w:rsidRPr="00BB2ABA">
              <w:rPr>
                <w:noProof/>
                <w:webHidden/>
                <w:sz w:val="20"/>
              </w:rPr>
            </w:r>
            <w:r w:rsidR="00BB2ABA" w:rsidRPr="00BB2ABA">
              <w:rPr>
                <w:noProof/>
                <w:webHidden/>
                <w:sz w:val="20"/>
              </w:rPr>
              <w:fldChar w:fldCharType="separate"/>
            </w:r>
            <w:r w:rsidR="00A318D1">
              <w:rPr>
                <w:noProof/>
                <w:webHidden/>
                <w:sz w:val="20"/>
              </w:rPr>
              <w:t>4</w:t>
            </w:r>
            <w:r w:rsidR="00BB2ABA" w:rsidRPr="00BB2ABA">
              <w:rPr>
                <w:noProof/>
                <w:webHidden/>
                <w:sz w:val="20"/>
              </w:rPr>
              <w:fldChar w:fldCharType="end"/>
            </w:r>
          </w:hyperlink>
        </w:p>
        <w:p w14:paraId="1AC6ADE7"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59" w:history="1">
            <w:r w:rsidR="00BB2ABA" w:rsidRPr="00BB2ABA">
              <w:rPr>
                <w:rStyle w:val="Hipervnculo"/>
                <w:noProof/>
                <w:sz w:val="20"/>
              </w:rPr>
              <w:t>TEMA ECOLÓGICO AMBIENTAL</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_Toc30582759 \h </w:instrText>
            </w:r>
            <w:r w:rsidR="00BB2ABA" w:rsidRPr="00BB2ABA">
              <w:rPr>
                <w:noProof/>
                <w:webHidden/>
                <w:sz w:val="20"/>
              </w:rPr>
            </w:r>
            <w:r w:rsidR="00BB2ABA" w:rsidRPr="00BB2ABA">
              <w:rPr>
                <w:noProof/>
                <w:webHidden/>
                <w:sz w:val="20"/>
              </w:rPr>
              <w:fldChar w:fldCharType="separate"/>
            </w:r>
            <w:r w:rsidR="00A318D1">
              <w:rPr>
                <w:noProof/>
                <w:webHidden/>
                <w:sz w:val="20"/>
              </w:rPr>
              <w:t>4</w:t>
            </w:r>
            <w:r w:rsidR="00BB2ABA" w:rsidRPr="00BB2ABA">
              <w:rPr>
                <w:noProof/>
                <w:webHidden/>
                <w:sz w:val="20"/>
              </w:rPr>
              <w:fldChar w:fldCharType="end"/>
            </w:r>
          </w:hyperlink>
        </w:p>
        <w:p w14:paraId="530A2F1D"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60" w:history="1">
            <w:r w:rsidR="00BB2ABA" w:rsidRPr="00BB2ABA">
              <w:rPr>
                <w:rStyle w:val="Hipervnculo"/>
                <w:noProof/>
                <w:sz w:val="20"/>
              </w:rPr>
              <w:t>Marco Legal.</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_Toc30582760 \h </w:instrText>
            </w:r>
            <w:r w:rsidR="00BB2ABA" w:rsidRPr="00BB2ABA">
              <w:rPr>
                <w:noProof/>
                <w:webHidden/>
                <w:sz w:val="20"/>
              </w:rPr>
            </w:r>
            <w:r w:rsidR="00BB2ABA" w:rsidRPr="00BB2ABA">
              <w:rPr>
                <w:noProof/>
                <w:webHidden/>
                <w:sz w:val="20"/>
              </w:rPr>
              <w:fldChar w:fldCharType="separate"/>
            </w:r>
            <w:r w:rsidR="00A318D1">
              <w:rPr>
                <w:noProof/>
                <w:webHidden/>
                <w:sz w:val="20"/>
              </w:rPr>
              <w:t>4</w:t>
            </w:r>
            <w:r w:rsidR="00BB2ABA" w:rsidRPr="00BB2ABA">
              <w:rPr>
                <w:noProof/>
                <w:webHidden/>
                <w:sz w:val="20"/>
              </w:rPr>
              <w:fldChar w:fldCharType="end"/>
            </w:r>
          </w:hyperlink>
        </w:p>
        <w:p w14:paraId="48BE4E37"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61" w:history="1">
            <w:r w:rsidR="00BB2ABA" w:rsidRPr="00BB2ABA">
              <w:rPr>
                <w:rStyle w:val="Hipervnculo"/>
                <w:noProof/>
                <w:sz w:val="20"/>
              </w:rPr>
              <w:t>Plan de Acción Interno de Residuos Sólidos del DADEP -PAI</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_Toc30582761 \h </w:instrText>
            </w:r>
            <w:r w:rsidR="00BB2ABA" w:rsidRPr="00BB2ABA">
              <w:rPr>
                <w:noProof/>
                <w:webHidden/>
                <w:sz w:val="20"/>
              </w:rPr>
            </w:r>
            <w:r w:rsidR="00BB2ABA" w:rsidRPr="00BB2ABA">
              <w:rPr>
                <w:noProof/>
                <w:webHidden/>
                <w:sz w:val="20"/>
              </w:rPr>
              <w:fldChar w:fldCharType="separate"/>
            </w:r>
            <w:r w:rsidR="00A318D1">
              <w:rPr>
                <w:noProof/>
                <w:webHidden/>
                <w:sz w:val="20"/>
              </w:rPr>
              <w:t>5</w:t>
            </w:r>
            <w:r w:rsidR="00BB2ABA" w:rsidRPr="00BB2ABA">
              <w:rPr>
                <w:noProof/>
                <w:webHidden/>
                <w:sz w:val="20"/>
              </w:rPr>
              <w:fldChar w:fldCharType="end"/>
            </w:r>
          </w:hyperlink>
        </w:p>
        <w:p w14:paraId="47CB7649"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62" w:history="1">
            <w:r w:rsidR="00BB2ABA" w:rsidRPr="00BB2ABA">
              <w:rPr>
                <w:rStyle w:val="Hipervnculo"/>
                <w:noProof/>
                <w:sz w:val="20"/>
              </w:rPr>
              <w:t>GESTIÓN INTEGRAL DE RESIDUOS (Plan de Acción PIGA 2016-2020):</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_Toc30582762 \h </w:instrText>
            </w:r>
            <w:r w:rsidR="00BB2ABA" w:rsidRPr="00BB2ABA">
              <w:rPr>
                <w:noProof/>
                <w:webHidden/>
                <w:sz w:val="20"/>
              </w:rPr>
            </w:r>
            <w:r w:rsidR="00BB2ABA" w:rsidRPr="00BB2ABA">
              <w:rPr>
                <w:noProof/>
                <w:webHidden/>
                <w:sz w:val="20"/>
              </w:rPr>
              <w:fldChar w:fldCharType="separate"/>
            </w:r>
            <w:r w:rsidR="00A318D1">
              <w:rPr>
                <w:noProof/>
                <w:webHidden/>
                <w:sz w:val="20"/>
              </w:rPr>
              <w:t>6</w:t>
            </w:r>
            <w:r w:rsidR="00BB2ABA" w:rsidRPr="00BB2ABA">
              <w:rPr>
                <w:noProof/>
                <w:webHidden/>
                <w:sz w:val="20"/>
              </w:rPr>
              <w:fldChar w:fldCharType="end"/>
            </w:r>
          </w:hyperlink>
        </w:p>
        <w:p w14:paraId="6385B458"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63" w:history="1">
            <w:r w:rsidR="00BB2ABA" w:rsidRPr="00BB2ABA">
              <w:rPr>
                <w:rStyle w:val="Hipervnculo"/>
                <w:noProof/>
                <w:sz w:val="20"/>
              </w:rPr>
              <w:t>Áreas donde quedan localizados los elementos para la separación en la fuente</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_Toc30582763 \h </w:instrText>
            </w:r>
            <w:r w:rsidR="00BB2ABA" w:rsidRPr="00BB2ABA">
              <w:rPr>
                <w:noProof/>
                <w:webHidden/>
                <w:sz w:val="20"/>
              </w:rPr>
            </w:r>
            <w:r w:rsidR="00BB2ABA" w:rsidRPr="00BB2ABA">
              <w:rPr>
                <w:noProof/>
                <w:webHidden/>
                <w:sz w:val="20"/>
              </w:rPr>
              <w:fldChar w:fldCharType="separate"/>
            </w:r>
            <w:r w:rsidR="00A318D1">
              <w:rPr>
                <w:noProof/>
                <w:webHidden/>
                <w:sz w:val="20"/>
              </w:rPr>
              <w:t>6</w:t>
            </w:r>
            <w:r w:rsidR="00BB2ABA" w:rsidRPr="00BB2ABA">
              <w:rPr>
                <w:noProof/>
                <w:webHidden/>
                <w:sz w:val="20"/>
              </w:rPr>
              <w:fldChar w:fldCharType="end"/>
            </w:r>
          </w:hyperlink>
        </w:p>
        <w:p w14:paraId="1B648E67"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64" w:history="1">
            <w:r w:rsidR="00BB2ABA" w:rsidRPr="00BB2ABA">
              <w:rPr>
                <w:rStyle w:val="Hipervnculo"/>
                <w:noProof/>
                <w:sz w:val="20"/>
              </w:rPr>
              <w:t>ESTRATEGIA DE DIVULGACIÓN MASIVA</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_Toc30582764 \h </w:instrText>
            </w:r>
            <w:r w:rsidR="00BB2ABA" w:rsidRPr="00BB2ABA">
              <w:rPr>
                <w:noProof/>
                <w:webHidden/>
                <w:sz w:val="20"/>
              </w:rPr>
            </w:r>
            <w:r w:rsidR="00BB2ABA" w:rsidRPr="00BB2ABA">
              <w:rPr>
                <w:noProof/>
                <w:webHidden/>
                <w:sz w:val="20"/>
              </w:rPr>
              <w:fldChar w:fldCharType="separate"/>
            </w:r>
            <w:r w:rsidR="00A318D1">
              <w:rPr>
                <w:noProof/>
                <w:webHidden/>
                <w:sz w:val="20"/>
              </w:rPr>
              <w:t>8</w:t>
            </w:r>
            <w:r w:rsidR="00BB2ABA" w:rsidRPr="00BB2ABA">
              <w:rPr>
                <w:noProof/>
                <w:webHidden/>
                <w:sz w:val="20"/>
              </w:rPr>
              <w:fldChar w:fldCharType="end"/>
            </w:r>
          </w:hyperlink>
        </w:p>
        <w:p w14:paraId="7BB7D79C"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65" w:history="1">
            <w:r w:rsidR="00BB2ABA" w:rsidRPr="00BB2ABA">
              <w:rPr>
                <w:rStyle w:val="Hipervnculo"/>
                <w:noProof/>
                <w:sz w:val="20"/>
              </w:rPr>
              <w:t>CARACTERIZACIÓN DE RESIDUOS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_Toc30582765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56D785D7"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66" w:history="1">
            <w:r w:rsidR="00BB2ABA" w:rsidRPr="00BB2ABA">
              <w:rPr>
                <w:rStyle w:val="Hipervnculo"/>
                <w:noProof/>
                <w:sz w:val="20"/>
              </w:rPr>
              <w:t>MATERIALES RECICLABLES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_Toc30582766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253660D9"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67" w:history="1">
            <w:r w:rsidR="00BB2ABA" w:rsidRPr="00BB2ABA">
              <w:rPr>
                <w:rStyle w:val="Hipervnculo"/>
                <w:noProof/>
                <w:sz w:val="20"/>
              </w:rPr>
              <w:t>Papel.</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_Toc30582767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322E3335"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68" w:history="1">
            <w:r w:rsidR="00BB2ABA" w:rsidRPr="00BB2ABA">
              <w:rPr>
                <w:rStyle w:val="Hipervnculo"/>
                <w:noProof/>
                <w:sz w:val="20"/>
              </w:rPr>
              <w:t>Cartón:</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_Toc30582768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316F51F2"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69" w:history="1">
            <w:r w:rsidR="00BB2ABA" w:rsidRPr="00BB2ABA">
              <w:rPr>
                <w:rStyle w:val="Hipervnculo"/>
                <w:noProof/>
                <w:sz w:val="20"/>
              </w:rPr>
              <w:t>Plástico:</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_Toc30582769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16A774A7"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70" w:history="1">
            <w:r w:rsidR="00BB2ABA" w:rsidRPr="00BB2ABA">
              <w:rPr>
                <w:rStyle w:val="Hipervnculo"/>
                <w:noProof/>
                <w:sz w:val="20"/>
                <w:lang w:val="es-ES_tradnl"/>
              </w:rPr>
              <w:t>Vidrio.</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_Toc30582770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3132E5F0" w14:textId="77777777" w:rsidR="00BB2ABA" w:rsidRPr="00BB2ABA" w:rsidRDefault="0098136D" w:rsidP="00BB2ABA">
          <w:pPr>
            <w:pStyle w:val="TDC3"/>
            <w:tabs>
              <w:tab w:val="right" w:leader="dot" w:pos="10763"/>
            </w:tabs>
            <w:spacing w:line="240" w:lineRule="auto"/>
            <w:rPr>
              <w:rFonts w:eastAsiaTheme="minorEastAsia"/>
              <w:smallCaps w:val="0"/>
              <w:noProof/>
              <w:sz w:val="20"/>
              <w:lang w:eastAsia="zh-CN"/>
            </w:rPr>
          </w:pPr>
          <w:hyperlink w:anchor="_Toc30582771" w:history="1">
            <w:r w:rsidR="00BB2ABA" w:rsidRPr="00BB2ABA">
              <w:rPr>
                <w:rStyle w:val="Hipervnculo"/>
                <w:noProof/>
                <w:sz w:val="20"/>
              </w:rPr>
              <w:t>Metales.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_Toc30582771 \h </w:instrText>
            </w:r>
            <w:r w:rsidR="00BB2ABA" w:rsidRPr="00BB2ABA">
              <w:rPr>
                <w:noProof/>
                <w:webHidden/>
                <w:sz w:val="20"/>
              </w:rPr>
            </w:r>
            <w:r w:rsidR="00BB2ABA" w:rsidRPr="00BB2ABA">
              <w:rPr>
                <w:noProof/>
                <w:webHidden/>
                <w:sz w:val="20"/>
              </w:rPr>
              <w:fldChar w:fldCharType="separate"/>
            </w:r>
            <w:r w:rsidR="00A318D1">
              <w:rPr>
                <w:noProof/>
                <w:webHidden/>
                <w:sz w:val="20"/>
              </w:rPr>
              <w:t>9</w:t>
            </w:r>
            <w:r w:rsidR="00BB2ABA" w:rsidRPr="00BB2ABA">
              <w:rPr>
                <w:noProof/>
                <w:webHidden/>
                <w:sz w:val="20"/>
              </w:rPr>
              <w:fldChar w:fldCharType="end"/>
            </w:r>
          </w:hyperlink>
        </w:p>
        <w:p w14:paraId="08ABF5AB"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72" w:history="1">
            <w:r w:rsidR="00BB2ABA" w:rsidRPr="00BB2ABA">
              <w:rPr>
                <w:rStyle w:val="Hipervnculo"/>
                <w:noProof/>
                <w:sz w:val="20"/>
              </w:rPr>
              <w:t>MATERIALES NO APROVECHABLES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_Toc30582772 \h </w:instrText>
            </w:r>
            <w:r w:rsidR="00BB2ABA" w:rsidRPr="00BB2ABA">
              <w:rPr>
                <w:noProof/>
                <w:webHidden/>
                <w:sz w:val="20"/>
              </w:rPr>
            </w:r>
            <w:r w:rsidR="00BB2ABA" w:rsidRPr="00BB2ABA">
              <w:rPr>
                <w:noProof/>
                <w:webHidden/>
                <w:sz w:val="20"/>
              </w:rPr>
              <w:fldChar w:fldCharType="separate"/>
            </w:r>
            <w:r w:rsidR="00A318D1">
              <w:rPr>
                <w:noProof/>
                <w:webHidden/>
                <w:sz w:val="20"/>
              </w:rPr>
              <w:t>10</w:t>
            </w:r>
            <w:r w:rsidR="00BB2ABA" w:rsidRPr="00BB2ABA">
              <w:rPr>
                <w:noProof/>
                <w:webHidden/>
                <w:sz w:val="20"/>
              </w:rPr>
              <w:fldChar w:fldCharType="end"/>
            </w:r>
          </w:hyperlink>
        </w:p>
        <w:p w14:paraId="47FC4D8E"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73" w:history="1">
            <w:r w:rsidR="00BB2ABA" w:rsidRPr="00BB2ABA">
              <w:rPr>
                <w:rStyle w:val="Hipervnculo"/>
                <w:noProof/>
                <w:sz w:val="20"/>
                <w:lang w:val="es-ES_tradnl"/>
              </w:rPr>
              <w:t>REPORTES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_Toc30582773 \h </w:instrText>
            </w:r>
            <w:r w:rsidR="00BB2ABA" w:rsidRPr="00BB2ABA">
              <w:rPr>
                <w:noProof/>
                <w:webHidden/>
                <w:sz w:val="20"/>
              </w:rPr>
            </w:r>
            <w:r w:rsidR="00BB2ABA" w:rsidRPr="00BB2ABA">
              <w:rPr>
                <w:noProof/>
                <w:webHidden/>
                <w:sz w:val="20"/>
              </w:rPr>
              <w:fldChar w:fldCharType="separate"/>
            </w:r>
            <w:r w:rsidR="00A318D1">
              <w:rPr>
                <w:noProof/>
                <w:webHidden/>
                <w:sz w:val="20"/>
              </w:rPr>
              <w:t>10</w:t>
            </w:r>
            <w:r w:rsidR="00BB2ABA" w:rsidRPr="00BB2ABA">
              <w:rPr>
                <w:noProof/>
                <w:webHidden/>
                <w:sz w:val="20"/>
              </w:rPr>
              <w:fldChar w:fldCharType="end"/>
            </w:r>
          </w:hyperlink>
        </w:p>
        <w:p w14:paraId="35380F69"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74" w:history="1">
            <w:r w:rsidR="00BB2ABA" w:rsidRPr="00BB2ABA">
              <w:rPr>
                <w:rStyle w:val="Hipervnculo"/>
                <w:noProof/>
                <w:sz w:val="20"/>
              </w:rPr>
              <w:t>FRECUENCIA DE RECOLECCIÓN:</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_Toc30582774 \h </w:instrText>
            </w:r>
            <w:r w:rsidR="00BB2ABA" w:rsidRPr="00BB2ABA">
              <w:rPr>
                <w:noProof/>
                <w:webHidden/>
                <w:sz w:val="20"/>
              </w:rPr>
            </w:r>
            <w:r w:rsidR="00BB2ABA" w:rsidRPr="00BB2ABA">
              <w:rPr>
                <w:noProof/>
                <w:webHidden/>
                <w:sz w:val="20"/>
              </w:rPr>
              <w:fldChar w:fldCharType="separate"/>
            </w:r>
            <w:r w:rsidR="00A318D1">
              <w:rPr>
                <w:noProof/>
                <w:webHidden/>
                <w:sz w:val="20"/>
              </w:rPr>
              <w:t>16</w:t>
            </w:r>
            <w:r w:rsidR="00BB2ABA" w:rsidRPr="00BB2ABA">
              <w:rPr>
                <w:noProof/>
                <w:webHidden/>
                <w:sz w:val="20"/>
              </w:rPr>
              <w:fldChar w:fldCharType="end"/>
            </w:r>
          </w:hyperlink>
        </w:p>
        <w:p w14:paraId="42B40C48"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75" w:history="1">
            <w:r w:rsidR="00BB2ABA" w:rsidRPr="00BB2ABA">
              <w:rPr>
                <w:rStyle w:val="Hipervnculo"/>
                <w:noProof/>
                <w:sz w:val="20"/>
              </w:rPr>
              <w:t>ESTRATEGIAS</w:t>
            </w:r>
            <w:r w:rsidR="00BB2ABA" w:rsidRPr="00BB2ABA">
              <w:rPr>
                <w:rStyle w:val="Hipervnculo"/>
                <w:noProof/>
                <w:sz w:val="20"/>
                <w:lang w:val="es-ES"/>
              </w:rPr>
              <w:t xml:space="preserve"> DE  SEPARACION EN LA FUENTE</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_Toc30582775 \h </w:instrText>
            </w:r>
            <w:r w:rsidR="00BB2ABA" w:rsidRPr="00BB2ABA">
              <w:rPr>
                <w:noProof/>
                <w:webHidden/>
                <w:sz w:val="20"/>
              </w:rPr>
            </w:r>
            <w:r w:rsidR="00BB2ABA" w:rsidRPr="00BB2ABA">
              <w:rPr>
                <w:noProof/>
                <w:webHidden/>
                <w:sz w:val="20"/>
              </w:rPr>
              <w:fldChar w:fldCharType="separate"/>
            </w:r>
            <w:r w:rsidR="00A318D1">
              <w:rPr>
                <w:noProof/>
                <w:webHidden/>
                <w:sz w:val="20"/>
              </w:rPr>
              <w:t>17</w:t>
            </w:r>
            <w:r w:rsidR="00BB2ABA" w:rsidRPr="00BB2ABA">
              <w:rPr>
                <w:noProof/>
                <w:webHidden/>
                <w:sz w:val="20"/>
              </w:rPr>
              <w:fldChar w:fldCharType="end"/>
            </w:r>
          </w:hyperlink>
        </w:p>
        <w:p w14:paraId="1047F788"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76" w:history="1">
            <w:r w:rsidR="00BB2ABA" w:rsidRPr="00BB2ABA">
              <w:rPr>
                <w:rStyle w:val="Hipervnculo"/>
                <w:noProof/>
                <w:sz w:val="20"/>
                <w:lang w:val="es-ES"/>
              </w:rPr>
              <w:t>Estrategia de la Planta de Café:</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_Toc30582776 \h </w:instrText>
            </w:r>
            <w:r w:rsidR="00BB2ABA" w:rsidRPr="00BB2ABA">
              <w:rPr>
                <w:noProof/>
                <w:webHidden/>
                <w:sz w:val="20"/>
              </w:rPr>
            </w:r>
            <w:r w:rsidR="00BB2ABA" w:rsidRPr="00BB2ABA">
              <w:rPr>
                <w:noProof/>
                <w:webHidden/>
                <w:sz w:val="20"/>
              </w:rPr>
              <w:fldChar w:fldCharType="separate"/>
            </w:r>
            <w:r w:rsidR="00A318D1">
              <w:rPr>
                <w:noProof/>
                <w:webHidden/>
                <w:sz w:val="20"/>
              </w:rPr>
              <w:t>17</w:t>
            </w:r>
            <w:r w:rsidR="00BB2ABA" w:rsidRPr="00BB2ABA">
              <w:rPr>
                <w:noProof/>
                <w:webHidden/>
                <w:sz w:val="20"/>
              </w:rPr>
              <w:fldChar w:fldCharType="end"/>
            </w:r>
          </w:hyperlink>
        </w:p>
        <w:p w14:paraId="33EFD9EC" w14:textId="77777777" w:rsidR="00BB2ABA" w:rsidRPr="00BB2ABA" w:rsidRDefault="0098136D" w:rsidP="00BB2ABA">
          <w:pPr>
            <w:pStyle w:val="TDC2"/>
            <w:tabs>
              <w:tab w:val="right" w:leader="dot" w:pos="10763"/>
            </w:tabs>
            <w:spacing w:line="240" w:lineRule="auto"/>
            <w:rPr>
              <w:rFonts w:eastAsiaTheme="minorEastAsia"/>
              <w:b w:val="0"/>
              <w:bCs w:val="0"/>
              <w:smallCaps w:val="0"/>
              <w:noProof/>
              <w:sz w:val="20"/>
              <w:lang w:eastAsia="zh-CN"/>
            </w:rPr>
          </w:pPr>
          <w:hyperlink w:anchor="_Toc30582777" w:history="1">
            <w:r w:rsidR="00BB2ABA" w:rsidRPr="00BB2ABA">
              <w:rPr>
                <w:rStyle w:val="Hipervnculo"/>
                <w:noProof/>
                <w:sz w:val="20"/>
                <w:lang w:val="es-ES"/>
              </w:rPr>
              <w:t>Estrategia del Ladrillo Ecológico</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_Toc30582777 \h </w:instrText>
            </w:r>
            <w:r w:rsidR="00BB2ABA" w:rsidRPr="00BB2ABA">
              <w:rPr>
                <w:noProof/>
                <w:webHidden/>
                <w:sz w:val="20"/>
              </w:rPr>
            </w:r>
            <w:r w:rsidR="00BB2ABA" w:rsidRPr="00BB2ABA">
              <w:rPr>
                <w:noProof/>
                <w:webHidden/>
                <w:sz w:val="20"/>
              </w:rPr>
              <w:fldChar w:fldCharType="separate"/>
            </w:r>
            <w:r w:rsidR="00A318D1">
              <w:rPr>
                <w:noProof/>
                <w:webHidden/>
                <w:sz w:val="20"/>
              </w:rPr>
              <w:t>18</w:t>
            </w:r>
            <w:r w:rsidR="00BB2ABA" w:rsidRPr="00BB2ABA">
              <w:rPr>
                <w:noProof/>
                <w:webHidden/>
                <w:sz w:val="20"/>
              </w:rPr>
              <w:fldChar w:fldCharType="end"/>
            </w:r>
          </w:hyperlink>
        </w:p>
        <w:p w14:paraId="13881172" w14:textId="77777777" w:rsidR="00BB2ABA" w:rsidRPr="00BB2ABA" w:rsidRDefault="0098136D" w:rsidP="00BB2ABA">
          <w:pPr>
            <w:pStyle w:val="TDC1"/>
            <w:tabs>
              <w:tab w:val="right" w:leader="dot" w:pos="10763"/>
            </w:tabs>
            <w:spacing w:line="240" w:lineRule="auto"/>
            <w:rPr>
              <w:rFonts w:eastAsiaTheme="minorEastAsia"/>
              <w:b w:val="0"/>
              <w:bCs w:val="0"/>
              <w:caps w:val="0"/>
              <w:noProof/>
              <w:sz w:val="20"/>
              <w:u w:val="none"/>
              <w:lang w:eastAsia="zh-CN"/>
            </w:rPr>
          </w:pPr>
          <w:hyperlink w:anchor="_Toc30582778" w:history="1">
            <w:r w:rsidR="00BB2ABA" w:rsidRPr="00BB2ABA">
              <w:rPr>
                <w:rStyle w:val="Hipervnculo"/>
                <w:noProof/>
                <w:sz w:val="20"/>
              </w:rPr>
              <w:t>PROGRAMAS CON RECICLADORES:</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_Toc30582778 \h </w:instrText>
            </w:r>
            <w:r w:rsidR="00BB2ABA" w:rsidRPr="00BB2ABA">
              <w:rPr>
                <w:noProof/>
                <w:webHidden/>
                <w:sz w:val="20"/>
              </w:rPr>
            </w:r>
            <w:r w:rsidR="00BB2ABA" w:rsidRPr="00BB2ABA">
              <w:rPr>
                <w:noProof/>
                <w:webHidden/>
                <w:sz w:val="20"/>
              </w:rPr>
              <w:fldChar w:fldCharType="separate"/>
            </w:r>
            <w:r w:rsidR="00A318D1">
              <w:rPr>
                <w:noProof/>
                <w:webHidden/>
                <w:sz w:val="20"/>
              </w:rPr>
              <w:t>18</w:t>
            </w:r>
            <w:r w:rsidR="00BB2ABA" w:rsidRPr="00BB2ABA">
              <w:rPr>
                <w:noProof/>
                <w:webHidden/>
                <w:sz w:val="20"/>
              </w:rPr>
              <w:fldChar w:fldCharType="end"/>
            </w:r>
          </w:hyperlink>
        </w:p>
        <w:p w14:paraId="66120CAA" w14:textId="77777777" w:rsidR="00BB2ABA" w:rsidRDefault="0098136D" w:rsidP="00BB2ABA">
          <w:pPr>
            <w:pStyle w:val="TDC1"/>
            <w:tabs>
              <w:tab w:val="right" w:leader="dot" w:pos="10763"/>
            </w:tabs>
            <w:spacing w:line="240" w:lineRule="auto"/>
            <w:rPr>
              <w:rFonts w:eastAsiaTheme="minorEastAsia"/>
              <w:b w:val="0"/>
              <w:bCs w:val="0"/>
              <w:caps w:val="0"/>
              <w:noProof/>
              <w:u w:val="none"/>
              <w:lang w:eastAsia="zh-CN"/>
            </w:rPr>
          </w:pPr>
          <w:hyperlink w:anchor="_Toc30582779" w:history="1">
            <w:r w:rsidR="00BB2ABA" w:rsidRPr="00BB2ABA">
              <w:rPr>
                <w:rStyle w:val="Hipervnculo"/>
                <w:noProof/>
                <w:sz w:val="20"/>
              </w:rPr>
              <w:t>ANEXOS DEL PLAN DE ACCIÓN INTERNO</w:t>
            </w:r>
            <w:r w:rsidR="00BB2ABA" w:rsidRPr="00BB2ABA">
              <w:rPr>
                <w:noProof/>
                <w:webHidden/>
                <w:sz w:val="20"/>
              </w:rPr>
              <w:tab/>
            </w:r>
            <w:r w:rsidR="00BB2ABA" w:rsidRPr="00BB2ABA">
              <w:rPr>
                <w:noProof/>
                <w:webHidden/>
                <w:sz w:val="20"/>
              </w:rPr>
              <w:fldChar w:fldCharType="begin"/>
            </w:r>
            <w:r w:rsidR="00BB2ABA" w:rsidRPr="00BB2ABA">
              <w:rPr>
                <w:noProof/>
                <w:webHidden/>
                <w:sz w:val="20"/>
              </w:rPr>
              <w:instrText xml:space="preserve"> PAGEREF _Toc30582779 \h </w:instrText>
            </w:r>
            <w:r w:rsidR="00BB2ABA" w:rsidRPr="00BB2ABA">
              <w:rPr>
                <w:noProof/>
                <w:webHidden/>
                <w:sz w:val="20"/>
              </w:rPr>
            </w:r>
            <w:r w:rsidR="00BB2ABA" w:rsidRPr="00BB2ABA">
              <w:rPr>
                <w:noProof/>
                <w:webHidden/>
                <w:sz w:val="20"/>
              </w:rPr>
              <w:fldChar w:fldCharType="separate"/>
            </w:r>
            <w:r w:rsidR="00A318D1">
              <w:rPr>
                <w:noProof/>
                <w:webHidden/>
                <w:sz w:val="20"/>
              </w:rPr>
              <w:t>19</w:t>
            </w:r>
            <w:r w:rsidR="00BB2ABA" w:rsidRPr="00BB2ABA">
              <w:rPr>
                <w:noProof/>
                <w:webHidden/>
                <w:sz w:val="20"/>
              </w:rPr>
              <w:fldChar w:fldCharType="end"/>
            </w:r>
          </w:hyperlink>
        </w:p>
        <w:p w14:paraId="1F7326F8" w14:textId="5D7CD62F" w:rsidR="00BB2ABA" w:rsidRDefault="00BB2ABA" w:rsidP="00BB2ABA">
          <w:pPr>
            <w:spacing w:line="240" w:lineRule="auto"/>
          </w:pPr>
          <w:r>
            <w:rPr>
              <w:b/>
              <w:bCs/>
              <w:lang w:val="es-ES"/>
            </w:rPr>
            <w:lastRenderedPageBreak/>
            <w:fldChar w:fldCharType="end"/>
          </w:r>
        </w:p>
      </w:sdtContent>
    </w:sdt>
    <w:p w14:paraId="3E1045BB" w14:textId="053DAA56" w:rsidR="00E3368D" w:rsidRPr="00E3368D" w:rsidRDefault="00463B0D" w:rsidP="00BB2ABA">
      <w:pPr>
        <w:spacing w:after="0" w:line="240" w:lineRule="auto"/>
        <w:jc w:val="center"/>
        <w:rPr>
          <w:rFonts w:ascii="Century Gothic" w:hAnsi="Century Gothic"/>
          <w:b/>
          <w:bCs/>
          <w:color w:val="ED7D31"/>
          <w:sz w:val="44"/>
          <w:szCs w:val="72"/>
        </w:rPr>
      </w:pPr>
      <w:r w:rsidRPr="00463B0D">
        <w:rPr>
          <w:rFonts w:ascii="Arial Black" w:hAnsi="Arial Black" w:cs="Arial"/>
          <w:b/>
          <w:sz w:val="28"/>
          <w:szCs w:val="28"/>
          <w:lang w:val="es-ES"/>
        </w:rPr>
        <w:t xml:space="preserve"> </w:t>
      </w:r>
      <w:r w:rsidR="00E3368D" w:rsidRPr="00E3368D">
        <w:rPr>
          <w:rFonts w:ascii="Century Gothic" w:hAnsi="Century Gothic"/>
          <w:b/>
          <w:bCs/>
          <w:color w:val="ED7D31"/>
          <w:sz w:val="44"/>
          <w:szCs w:val="72"/>
        </w:rPr>
        <w:t>PLAN DE ACCIÓN INTERNO –PAI</w:t>
      </w:r>
    </w:p>
    <w:p w14:paraId="114FFECA" w14:textId="77777777" w:rsidR="00E3368D" w:rsidRPr="00E3368D" w:rsidRDefault="00E3368D" w:rsidP="00E3368D">
      <w:pPr>
        <w:spacing w:after="0" w:line="240" w:lineRule="auto"/>
        <w:jc w:val="center"/>
        <w:rPr>
          <w:rFonts w:ascii="Century Gothic" w:hAnsi="Century Gothic"/>
          <w:b/>
          <w:bCs/>
          <w:color w:val="ED7D31"/>
          <w:sz w:val="44"/>
          <w:szCs w:val="72"/>
        </w:rPr>
      </w:pPr>
      <w:r w:rsidRPr="00E3368D">
        <w:rPr>
          <w:rFonts w:ascii="Century Gothic" w:hAnsi="Century Gothic"/>
          <w:b/>
          <w:bCs/>
          <w:color w:val="ED7D31"/>
          <w:sz w:val="44"/>
          <w:szCs w:val="72"/>
        </w:rPr>
        <w:t>Manejo Adecuado de Residuos Sólidos</w:t>
      </w:r>
    </w:p>
    <w:p w14:paraId="7D42518E" w14:textId="5E4CA985" w:rsidR="00463B0D" w:rsidRPr="00E3368D" w:rsidRDefault="00463B0D" w:rsidP="00463B0D">
      <w:pPr>
        <w:spacing w:line="256" w:lineRule="auto"/>
        <w:contextualSpacing/>
        <w:jc w:val="center"/>
        <w:rPr>
          <w:rFonts w:ascii="Arial Black" w:hAnsi="Arial Black" w:cs="Arial"/>
          <w:b/>
          <w:sz w:val="28"/>
          <w:szCs w:val="28"/>
        </w:rPr>
      </w:pPr>
    </w:p>
    <w:p w14:paraId="5FD6B858" w14:textId="4E783E72" w:rsidR="0014410F" w:rsidRPr="001960C0" w:rsidRDefault="00DB37EF" w:rsidP="001960C0">
      <w:pPr>
        <w:pStyle w:val="Ttulo1"/>
      </w:pPr>
      <w:bookmarkStart w:id="1" w:name="_Toc30582756"/>
      <w:r w:rsidRPr="001960C0">
        <w:t>Introducción</w:t>
      </w:r>
      <w:bookmarkEnd w:id="1"/>
    </w:p>
    <w:p w14:paraId="26CE9DF8" w14:textId="77777777" w:rsidR="00E3368D" w:rsidRPr="006D1524" w:rsidRDefault="00E3368D" w:rsidP="00E3368D">
      <w:pPr>
        <w:pStyle w:val="NormalWeb"/>
        <w:shd w:val="clear" w:color="auto" w:fill="FFFFFF"/>
        <w:spacing w:before="0" w:beforeAutospacing="0" w:after="0" w:afterAutospacing="0"/>
        <w:jc w:val="both"/>
        <w:rPr>
          <w:rFonts w:ascii="Trebuchet MS" w:eastAsia="MS Mincho" w:hAnsi="Trebuchet MS"/>
          <w:sz w:val="22"/>
          <w:szCs w:val="20"/>
        </w:rPr>
      </w:pPr>
      <w:r w:rsidRPr="006D1524">
        <w:rPr>
          <w:rFonts w:ascii="Trebuchet MS" w:eastAsia="MS Mincho" w:hAnsi="Trebuchet MS"/>
          <w:sz w:val="22"/>
          <w:szCs w:val="20"/>
        </w:rPr>
        <w:t>Según los establece el DECRETO 400 DE 2004 "Por el cual se impulsa el aprovechamiento eficiente de los residuos sólidos producidos en las entidades distritales " el cual estable realizar un Plan de Acción Interno en el que se definan las metas, alcances, organizaciones de recicladores vinculadas al proyecto, indicadores de gestión y de evaluación y control. El Plan, una vez aprobado por la UAESP y por la entidad en la que se aplicará, es de obligatorio cumplimiento para todo el personal vinculado a ella.</w:t>
      </w:r>
    </w:p>
    <w:p w14:paraId="5F8EFAA6" w14:textId="77777777" w:rsidR="00E3368D" w:rsidRPr="006D1524" w:rsidRDefault="00E3368D" w:rsidP="00E3368D">
      <w:pPr>
        <w:pStyle w:val="NormalWeb"/>
        <w:shd w:val="clear" w:color="auto" w:fill="FFFFFF"/>
        <w:spacing w:before="0" w:beforeAutospacing="0" w:after="0" w:afterAutospacing="0"/>
        <w:jc w:val="both"/>
        <w:rPr>
          <w:rFonts w:ascii="Trebuchet MS" w:hAnsi="Trebuchet MS" w:cs="Arial"/>
          <w:sz w:val="22"/>
          <w:szCs w:val="20"/>
          <w:lang w:val="es-MX"/>
        </w:rPr>
      </w:pPr>
    </w:p>
    <w:p w14:paraId="0B329E0E" w14:textId="77777777" w:rsidR="00E3368D" w:rsidRDefault="00E3368D" w:rsidP="00E3368D">
      <w:pPr>
        <w:pStyle w:val="NormalWeb"/>
        <w:shd w:val="clear" w:color="auto" w:fill="FFFFFF"/>
        <w:spacing w:before="0" w:beforeAutospacing="0" w:after="0" w:afterAutospacing="0"/>
        <w:jc w:val="both"/>
        <w:rPr>
          <w:rFonts w:ascii="Trebuchet MS" w:hAnsi="Trebuchet MS" w:cs="Arial"/>
          <w:sz w:val="22"/>
          <w:szCs w:val="20"/>
          <w:lang w:val="es-MX"/>
        </w:rPr>
      </w:pPr>
      <w:r w:rsidRPr="006D1524">
        <w:rPr>
          <w:rFonts w:ascii="Trebuchet MS" w:hAnsi="Trebuchet MS" w:cs="Arial"/>
          <w:sz w:val="22"/>
          <w:szCs w:val="20"/>
          <w:lang w:val="es-MX"/>
        </w:rPr>
        <w:t>Plan y los programas por entidad: según el Artículo quinto del presente Decreto:</w:t>
      </w:r>
    </w:p>
    <w:p w14:paraId="54E01F27" w14:textId="77777777" w:rsidR="006D1524" w:rsidRPr="006D1524" w:rsidRDefault="006D1524" w:rsidP="00E3368D">
      <w:pPr>
        <w:pStyle w:val="NormalWeb"/>
        <w:shd w:val="clear" w:color="auto" w:fill="FFFFFF"/>
        <w:spacing w:before="0" w:beforeAutospacing="0" w:after="0" w:afterAutospacing="0"/>
        <w:jc w:val="both"/>
        <w:rPr>
          <w:rFonts w:ascii="Trebuchet MS" w:hAnsi="Trebuchet MS" w:cs="Arial"/>
          <w:sz w:val="22"/>
          <w:szCs w:val="20"/>
          <w:lang w:val="es-MX"/>
        </w:rPr>
      </w:pPr>
    </w:p>
    <w:p w14:paraId="65934149" w14:textId="77777777" w:rsidR="006D1524" w:rsidRPr="006D1524" w:rsidRDefault="006D1524" w:rsidP="009610B3">
      <w:pPr>
        <w:numPr>
          <w:ilvl w:val="0"/>
          <w:numId w:val="1"/>
        </w:numPr>
        <w:shd w:val="clear" w:color="auto" w:fill="FFFFFF"/>
        <w:spacing w:after="0" w:line="240" w:lineRule="auto"/>
        <w:jc w:val="both"/>
        <w:rPr>
          <w:rFonts w:ascii="Trebuchet MS" w:hAnsi="Trebuchet MS" w:cs="Arial"/>
          <w:szCs w:val="20"/>
          <w:lang w:val="es-MX"/>
        </w:rPr>
      </w:pPr>
      <w:r w:rsidRPr="006D1524">
        <w:rPr>
          <w:rFonts w:ascii="Trebuchet MS" w:hAnsi="Trebuchet MS" w:cs="Arial"/>
          <w:szCs w:val="20"/>
          <w:lang w:val="es-MX"/>
        </w:rPr>
        <w:t>La campaña de sensibilización en el manejo de los residuos sólidos a los funcionarios, que abarcará necesariamente, por lo menos, el aspecto ecológico - ambiental, el marco jurídico y la política Distrital para el aprovechamiento de residuos inorgánicos con potencial reciclable.</w:t>
      </w:r>
    </w:p>
    <w:p w14:paraId="5D3C8507"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capacitación para la adecuada identificación de los residuos sólidos con potencial reciclable.</w:t>
      </w:r>
    </w:p>
    <w:p w14:paraId="75C852E1"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capacitación para la identificación de las condiciones y características del material separado en la fuente. En este punto deben ser incluidos los recicladores que se involucren y actúen en el programa.</w:t>
      </w:r>
    </w:p>
    <w:p w14:paraId="44E56D99"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identificación de las áreas donde deben quedar localizados los elementos para la separación en la fuente.</w:t>
      </w:r>
    </w:p>
    <w:p w14:paraId="30AA60DF"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El diseño de una estrategia que sea útil para la divulgación masiva del programa y que induzca a su cabal uso a los empleados de la entidad distrital y a los eventuales visitantes a la entidad. La señalización precisa es importante a este respecto; la UAESP fijará las pautas de esta medida y cada entidad se encargará de implementarla en sus instalaciones.</w:t>
      </w:r>
    </w:p>
    <w:p w14:paraId="13532022"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definición de un procedimiento para la caracterización de residuos que permita identificar cantidades por tipo de material.</w:t>
      </w:r>
    </w:p>
    <w:p w14:paraId="41F3930A"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definición de un sitio de almacenamiento temporal del material reciclable.</w:t>
      </w:r>
    </w:p>
    <w:p w14:paraId="385CC44B"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La definición de los cronogramas e indicadores de gestión y de evaluación y control.</w:t>
      </w:r>
    </w:p>
    <w:p w14:paraId="59E34D08"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 xml:space="preserve">La definición de la frecuencia de recolección del material por parte de las organizaciones de recicladores, dependiendo de la capacidad de almacenamiento de la respectiva entidad. </w:t>
      </w:r>
    </w:p>
    <w:p w14:paraId="000F194E" w14:textId="77777777" w:rsidR="006D1524" w:rsidRPr="006D1524" w:rsidRDefault="006D1524" w:rsidP="009610B3">
      <w:pPr>
        <w:numPr>
          <w:ilvl w:val="0"/>
          <w:numId w:val="1"/>
        </w:numPr>
        <w:shd w:val="clear" w:color="auto" w:fill="FFFFFF"/>
        <w:spacing w:before="100" w:beforeAutospacing="1" w:after="100" w:afterAutospacing="1" w:line="240" w:lineRule="auto"/>
        <w:jc w:val="both"/>
        <w:rPr>
          <w:rFonts w:ascii="Trebuchet MS" w:hAnsi="Trebuchet MS" w:cs="Arial"/>
          <w:szCs w:val="20"/>
          <w:lang w:val="es-MX"/>
        </w:rPr>
      </w:pPr>
      <w:r w:rsidRPr="006D1524">
        <w:rPr>
          <w:rFonts w:ascii="Trebuchet MS" w:hAnsi="Trebuchet MS" w:cs="Arial"/>
          <w:szCs w:val="20"/>
          <w:lang w:val="es-MX"/>
        </w:rPr>
        <w:t>Los programas a desarrollar para los recicladores, de manera que se posibilite la inclusión en las actividades aquí reguladas por parte de quienes vienen efectuando actividades asociadas con el aprovechamiento de residuos sólidos</w:t>
      </w:r>
    </w:p>
    <w:p w14:paraId="7B4E9479" w14:textId="7D09B2D8" w:rsidR="006D1524" w:rsidRPr="00005FAA" w:rsidRDefault="006D1524" w:rsidP="006D1524">
      <w:pPr>
        <w:pStyle w:val="Ttulo1"/>
      </w:pPr>
      <w:bookmarkStart w:id="2" w:name="_Toc504060428"/>
      <w:bookmarkStart w:id="3" w:name="_Toc30582757"/>
      <w:r w:rsidRPr="00005FAA">
        <w:t>Población.</w:t>
      </w:r>
      <w:bookmarkEnd w:id="2"/>
      <w:bookmarkEnd w:id="3"/>
    </w:p>
    <w:p w14:paraId="10A2E962" w14:textId="77777777" w:rsidR="006D1524" w:rsidRDefault="006D1524" w:rsidP="006D1524">
      <w:pPr>
        <w:spacing w:after="0" w:line="240" w:lineRule="auto"/>
        <w:ind w:left="709"/>
        <w:jc w:val="both"/>
        <w:rPr>
          <w:rFonts w:ascii="Trebuchet MS" w:eastAsia="MS Mincho" w:hAnsi="Trebuchet MS"/>
          <w:szCs w:val="20"/>
          <w:lang w:val="es-ES" w:eastAsia="es-ES"/>
        </w:rPr>
      </w:pPr>
      <w:r w:rsidRPr="006D1524">
        <w:rPr>
          <w:rFonts w:ascii="Trebuchet MS" w:eastAsia="MS Mincho" w:hAnsi="Trebuchet MS"/>
          <w:szCs w:val="20"/>
          <w:lang w:val="es-ES" w:eastAsia="es-ES"/>
        </w:rPr>
        <w:t>La campaña de sensibilización está dirigida a los funcionarios y contratistas que desarrollan sus actividades en las diferentes Subdirecciones de la Entidad, incluyendo  además según la disponibilidad  de horarios de los profesionales de la Contraloría  Distrital,  el personal de la empresa de vigilancia, y  el personal de servicios generales, con el propósito de generar cultura ambiental con especial énfasis en la separación en la fuente de los residuos sólidos generados.</w:t>
      </w:r>
    </w:p>
    <w:p w14:paraId="5545EA89" w14:textId="77777777" w:rsidR="00E05D2D" w:rsidRPr="006D1524" w:rsidRDefault="00E05D2D" w:rsidP="006D1524">
      <w:pPr>
        <w:spacing w:after="0" w:line="240" w:lineRule="auto"/>
        <w:ind w:left="709"/>
        <w:jc w:val="both"/>
        <w:rPr>
          <w:rFonts w:ascii="Trebuchet MS" w:eastAsia="MS Mincho" w:hAnsi="Trebuchet MS"/>
          <w:szCs w:val="20"/>
          <w:lang w:val="es-ES" w:eastAsia="es-ES"/>
        </w:rPr>
      </w:pPr>
    </w:p>
    <w:p w14:paraId="15F7ABE1" w14:textId="77777777" w:rsidR="00E05D2D" w:rsidRDefault="00E05D2D" w:rsidP="00E05D2D">
      <w:pPr>
        <w:pStyle w:val="Ttulo1"/>
        <w:rPr>
          <w:lang w:val="es-ES"/>
        </w:rPr>
      </w:pPr>
    </w:p>
    <w:p w14:paraId="641358E3" w14:textId="00A98077" w:rsidR="00E05D2D" w:rsidRDefault="00A10C63" w:rsidP="00E05D2D">
      <w:pPr>
        <w:pStyle w:val="Ttulo1"/>
        <w:rPr>
          <w:rFonts w:cs="Arial"/>
          <w:lang w:val="es-ES"/>
        </w:rPr>
      </w:pPr>
      <w:bookmarkStart w:id="4" w:name="_Toc30582758"/>
      <w:r>
        <w:rPr>
          <w:lang w:val="es-ES"/>
        </w:rPr>
        <w:t>Objetivo</w:t>
      </w:r>
      <w:bookmarkEnd w:id="4"/>
    </w:p>
    <w:p w14:paraId="0F794FC6" w14:textId="1ACD0ED2" w:rsidR="00E05D2D" w:rsidRDefault="00E05D2D" w:rsidP="00EB2B8D">
      <w:pPr>
        <w:pStyle w:val="Textoindependiente"/>
        <w:kinsoku w:val="0"/>
        <w:overflowPunct w:val="0"/>
        <w:spacing w:line="276" w:lineRule="auto"/>
        <w:ind w:left="851" w:right="283"/>
        <w:jc w:val="both"/>
        <w:rPr>
          <w:rFonts w:ascii="Trebuchet MS" w:eastAsia="MS Mincho" w:hAnsi="Trebuchet MS"/>
          <w:sz w:val="22"/>
          <w:szCs w:val="20"/>
          <w:lang w:val="es-ES" w:eastAsia="es-ES"/>
        </w:rPr>
      </w:pPr>
      <w:r w:rsidRPr="00E05D2D">
        <w:rPr>
          <w:rFonts w:ascii="Trebuchet MS" w:eastAsia="MS Mincho" w:hAnsi="Trebuchet MS"/>
          <w:sz w:val="22"/>
          <w:szCs w:val="20"/>
          <w:lang w:val="es-ES" w:eastAsia="es-ES"/>
        </w:rPr>
        <w:t>Difundir a  la Población objeto de PAI, los conceptos del manejo adecuado de los residuos sólidos en torno a la separación en la fuente y el manejo de cada residuo con base en las normas, generando un sentido de responsabilidad  desde el momento en que se genera  hasta su disposición en un lugar técnica y funcionalmente adecuado, para ser entregado gratuitamente a la organización de recicladores, y demás aspectos importantes en torno a las disposiciones normativas y gestión ambiental para el manejo integral de residuos</w:t>
      </w:r>
      <w:r w:rsidR="00EB2B8D">
        <w:rPr>
          <w:rFonts w:ascii="Trebuchet MS" w:eastAsia="MS Mincho" w:hAnsi="Trebuchet MS"/>
          <w:sz w:val="22"/>
          <w:szCs w:val="20"/>
          <w:lang w:val="es-ES" w:eastAsia="es-ES"/>
        </w:rPr>
        <w:t>.</w:t>
      </w:r>
    </w:p>
    <w:p w14:paraId="1E2CE345" w14:textId="77777777" w:rsidR="00EB2B8D" w:rsidRDefault="00EB2B8D" w:rsidP="00EB2B8D">
      <w:pPr>
        <w:pStyle w:val="Ttulo2"/>
      </w:pPr>
      <w:bookmarkStart w:id="5" w:name="_Toc504060430"/>
    </w:p>
    <w:p w14:paraId="68032986" w14:textId="26CA5C06" w:rsidR="00EB2B8D" w:rsidRDefault="001D65D8" w:rsidP="00EB2B8D">
      <w:pPr>
        <w:pStyle w:val="Ttulo2"/>
      </w:pPr>
      <w:bookmarkStart w:id="6" w:name="_Toc30582759"/>
      <w:r w:rsidRPr="00EB2B8D">
        <w:t>TEMA</w:t>
      </w:r>
      <w:r w:rsidRPr="00D13F7B">
        <w:t xml:space="preserve"> ECOLÓGICO AMBIENTAL</w:t>
      </w:r>
      <w:bookmarkEnd w:id="5"/>
      <w:bookmarkEnd w:id="6"/>
    </w:p>
    <w:p w14:paraId="72F1D8B9" w14:textId="77777777" w:rsidR="001D65D8" w:rsidRPr="001D65D8" w:rsidRDefault="001D65D8" w:rsidP="001D65D8">
      <w:pPr>
        <w:pStyle w:val="Textoindependiente"/>
        <w:ind w:left="709"/>
        <w:rPr>
          <w:rFonts w:ascii="Trebuchet MS" w:hAnsi="Trebuchet MS"/>
          <w:b/>
          <w:sz w:val="22"/>
          <w:szCs w:val="22"/>
        </w:rPr>
      </w:pPr>
      <w:r w:rsidRPr="001D65D8">
        <w:rPr>
          <w:rFonts w:ascii="Trebuchet MS" w:hAnsi="Trebuchet MS"/>
          <w:b/>
          <w:sz w:val="22"/>
          <w:szCs w:val="22"/>
        </w:rPr>
        <w:t>Aspecto ecológico.</w:t>
      </w:r>
    </w:p>
    <w:p w14:paraId="43142E6A" w14:textId="77777777" w:rsidR="001D65D8" w:rsidRPr="001D65D8" w:rsidRDefault="001D65D8" w:rsidP="001D65D8">
      <w:pPr>
        <w:pStyle w:val="Textoindependiente31"/>
        <w:spacing w:line="240" w:lineRule="auto"/>
        <w:ind w:left="709"/>
        <w:rPr>
          <w:rFonts w:ascii="Trebuchet MS" w:hAnsi="Trebuchet MS"/>
          <w:szCs w:val="22"/>
        </w:rPr>
      </w:pPr>
    </w:p>
    <w:p w14:paraId="78456010" w14:textId="77777777" w:rsidR="001D65D8" w:rsidRPr="001D65D8" w:rsidRDefault="001D65D8" w:rsidP="001D65D8">
      <w:pPr>
        <w:pStyle w:val="Textoindependiente31"/>
        <w:spacing w:line="240" w:lineRule="auto"/>
        <w:ind w:left="709"/>
        <w:rPr>
          <w:rFonts w:ascii="Trebuchet MS" w:hAnsi="Trebuchet MS"/>
          <w:szCs w:val="22"/>
        </w:rPr>
      </w:pPr>
      <w:r w:rsidRPr="001D65D8">
        <w:rPr>
          <w:rFonts w:ascii="Trebuchet MS" w:hAnsi="Trebuchet MS"/>
          <w:szCs w:val="22"/>
        </w:rPr>
        <w:t>Este programa incluido en el Plan Institucional de Gestión Ambiental,  está dirigido a motivar al personal de la entidad para la correcta utilización de los materiales y disminución de la producción y costos ambientales generados por el inadecuado manejo de los residuos sólidos bajo la aplicación de las 3R´s (Reducir, Reutilizar y Reciclar), realizando separación en la fuente, correcto manejo de los residuos no convencionales (como los residuos peligrosos, eléctricos y electrónicos) e identificación de otros tipos de residuos.</w:t>
      </w:r>
    </w:p>
    <w:p w14:paraId="18833190" w14:textId="77777777" w:rsidR="001D65D8" w:rsidRPr="001D65D8" w:rsidRDefault="001D65D8" w:rsidP="001D65D8">
      <w:pPr>
        <w:pStyle w:val="Textoindependiente31"/>
        <w:spacing w:line="240" w:lineRule="auto"/>
        <w:ind w:left="709"/>
        <w:rPr>
          <w:rFonts w:ascii="Trebuchet MS" w:hAnsi="Trebuchet MS"/>
          <w:szCs w:val="22"/>
        </w:rPr>
      </w:pPr>
    </w:p>
    <w:p w14:paraId="7C111C94" w14:textId="77777777" w:rsidR="001D65D8" w:rsidRPr="001D65D8" w:rsidRDefault="001D65D8" w:rsidP="001D65D8">
      <w:pPr>
        <w:pStyle w:val="Prrafodelista"/>
        <w:widowControl w:val="0"/>
        <w:adjustRightInd w:val="0"/>
        <w:jc w:val="both"/>
        <w:textAlignment w:val="baseline"/>
        <w:rPr>
          <w:rFonts w:ascii="Trebuchet MS" w:hAnsi="Trebuchet MS"/>
        </w:rPr>
      </w:pPr>
      <w:r w:rsidRPr="001D65D8">
        <w:rPr>
          <w:rFonts w:ascii="Trebuchet MS" w:hAnsi="Trebuchet MS"/>
          <w:b/>
        </w:rPr>
        <w:t>Reducir:</w:t>
      </w:r>
      <w:r w:rsidRPr="001D65D8">
        <w:rPr>
          <w:rFonts w:ascii="Trebuchet MS" w:hAnsi="Trebuchet MS"/>
        </w:rPr>
        <w:t xml:space="preserve"> Evitar todo aquello que de una u otra forma genera un desperdicio innecesario.</w:t>
      </w:r>
    </w:p>
    <w:p w14:paraId="37824D9B" w14:textId="77777777" w:rsidR="001D65D8" w:rsidRPr="001D65D8" w:rsidRDefault="001D65D8" w:rsidP="001D65D8">
      <w:pPr>
        <w:pStyle w:val="Prrafodelista"/>
        <w:widowControl w:val="0"/>
        <w:adjustRightInd w:val="0"/>
        <w:jc w:val="both"/>
        <w:textAlignment w:val="baseline"/>
        <w:rPr>
          <w:rFonts w:ascii="Trebuchet MS" w:hAnsi="Trebuchet MS"/>
        </w:rPr>
      </w:pPr>
      <w:r w:rsidRPr="001D65D8">
        <w:rPr>
          <w:rFonts w:ascii="Trebuchet MS" w:hAnsi="Trebuchet MS"/>
          <w:b/>
        </w:rPr>
        <w:t>Reutilizar:</w:t>
      </w:r>
      <w:r w:rsidRPr="001D65D8">
        <w:rPr>
          <w:rFonts w:ascii="Trebuchet MS" w:hAnsi="Trebuchet MS"/>
        </w:rPr>
        <w:t xml:space="preserve"> Volver a usar un producto o material varias veces sin tratamiento. Darle la máxima utilidad a los objetos sin la necesidad de destruirlos o deshacerse de ellos.</w:t>
      </w:r>
    </w:p>
    <w:p w14:paraId="1CE80642" w14:textId="77777777" w:rsidR="001D65D8" w:rsidRDefault="001D65D8" w:rsidP="001D65D8">
      <w:pPr>
        <w:pStyle w:val="Prrafodelista"/>
        <w:widowControl w:val="0"/>
        <w:adjustRightInd w:val="0"/>
        <w:jc w:val="both"/>
        <w:textAlignment w:val="baseline"/>
        <w:rPr>
          <w:rFonts w:ascii="Trebuchet MS" w:hAnsi="Trebuchet MS"/>
        </w:rPr>
      </w:pPr>
      <w:r w:rsidRPr="001D65D8">
        <w:rPr>
          <w:rFonts w:ascii="Trebuchet MS" w:hAnsi="Trebuchet MS"/>
          <w:b/>
        </w:rPr>
        <w:t>Reciclar</w:t>
      </w:r>
      <w:r w:rsidRPr="001D65D8">
        <w:rPr>
          <w:rFonts w:ascii="Trebuchet MS" w:hAnsi="Trebuchet MS"/>
        </w:rPr>
        <w:t>: Utilizar los mismos materiales una y otra vez, reintegrarlos a otro proceso natural o industrial para hacer el mismo o nuevos productos, utilizando menos recursos naturales.</w:t>
      </w:r>
    </w:p>
    <w:p w14:paraId="45C7DFC5" w14:textId="77777777" w:rsidR="001D65D8" w:rsidRDefault="001D65D8" w:rsidP="001D65D8">
      <w:pPr>
        <w:pStyle w:val="Prrafodelista"/>
        <w:widowControl w:val="0"/>
        <w:adjustRightInd w:val="0"/>
        <w:jc w:val="both"/>
        <w:textAlignment w:val="baseline"/>
        <w:rPr>
          <w:rFonts w:ascii="Trebuchet MS" w:hAnsi="Trebuchet MS"/>
        </w:rPr>
      </w:pPr>
    </w:p>
    <w:p w14:paraId="15ACC28B" w14:textId="342B6BFA" w:rsidR="001D65D8" w:rsidRDefault="001D65D8" w:rsidP="001D65D8">
      <w:pPr>
        <w:pStyle w:val="Ttulo1"/>
      </w:pPr>
      <w:bookmarkStart w:id="7" w:name="_Toc504060431"/>
      <w:bookmarkStart w:id="8" w:name="_Toc30582760"/>
      <w:r w:rsidRPr="001D65D8">
        <w:t>Marco</w:t>
      </w:r>
      <w:r w:rsidRPr="00F869CB">
        <w:t xml:space="preserve"> Legal.</w:t>
      </w:r>
      <w:bookmarkEnd w:id="7"/>
      <w:bookmarkEnd w:id="8"/>
    </w:p>
    <w:p w14:paraId="1FAFFBAE" w14:textId="77777777" w:rsidR="001D65D8" w:rsidRPr="001D65D8" w:rsidRDefault="001D65D8" w:rsidP="001D65D8">
      <w:pPr>
        <w:spacing w:line="240" w:lineRule="auto"/>
        <w:ind w:left="709"/>
        <w:jc w:val="both"/>
        <w:rPr>
          <w:rFonts w:ascii="Trebuchet MS" w:eastAsia="MS Mincho" w:hAnsi="Trebuchet MS"/>
          <w:szCs w:val="20"/>
          <w:lang w:val="es-ES" w:eastAsia="es-ES"/>
        </w:rPr>
      </w:pPr>
      <w:r w:rsidRPr="001D65D8">
        <w:rPr>
          <w:rFonts w:ascii="Trebuchet MS" w:eastAsia="MS Mincho" w:hAnsi="Trebuchet MS"/>
          <w:b/>
          <w:szCs w:val="20"/>
          <w:lang w:val="es-ES" w:eastAsia="es-ES"/>
        </w:rPr>
        <w:t>Artículo 79 de la Constitución Política</w:t>
      </w:r>
      <w:r w:rsidRPr="001D65D8">
        <w:rPr>
          <w:rFonts w:ascii="Trebuchet MS" w:eastAsia="MS Mincho" w:hAnsi="Trebuchet MS"/>
          <w:szCs w:val="20"/>
          <w:lang w:val="es-ES" w:eastAsia="es-ES"/>
        </w:rPr>
        <w:t xml:space="preserve">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p>
    <w:p w14:paraId="3D5709FE" w14:textId="77777777" w:rsidR="001D65D8" w:rsidRPr="001D65D8" w:rsidRDefault="001D65D8" w:rsidP="001D65D8">
      <w:pPr>
        <w:spacing w:line="240" w:lineRule="auto"/>
        <w:ind w:left="709"/>
        <w:jc w:val="both"/>
        <w:rPr>
          <w:rFonts w:ascii="Trebuchet MS" w:eastAsia="MS Mincho" w:hAnsi="Trebuchet MS"/>
          <w:szCs w:val="20"/>
          <w:lang w:val="es-ES" w:eastAsia="es-ES"/>
        </w:rPr>
      </w:pPr>
      <w:r w:rsidRPr="001D65D8">
        <w:rPr>
          <w:rFonts w:ascii="Trebuchet MS" w:eastAsia="MS Mincho" w:hAnsi="Trebuchet MS"/>
          <w:b/>
          <w:szCs w:val="20"/>
          <w:lang w:val="es-ES" w:eastAsia="es-ES"/>
        </w:rPr>
        <w:t>Acuerdo 79 de 2003</w:t>
      </w:r>
      <w:r w:rsidRPr="001D65D8">
        <w:rPr>
          <w:rFonts w:ascii="Trebuchet MS" w:eastAsia="MS Mincho" w:hAnsi="Trebuchet MS"/>
          <w:szCs w:val="20"/>
          <w:lang w:val="es-ES" w:eastAsia="es-ES"/>
        </w:rPr>
        <w:t xml:space="preserve"> del Concejo de Bogotá "Por el cual se expide el código de policía de Bogotá D.C." Título VI. Para la protección del espacio público. Capitulo 7º.Los residuos sólidos y desechos. Separación y reciclaje.</w:t>
      </w:r>
    </w:p>
    <w:p w14:paraId="4F272F90" w14:textId="77777777" w:rsidR="001D65D8" w:rsidRPr="001D65D8" w:rsidRDefault="001D65D8" w:rsidP="001D65D8">
      <w:pPr>
        <w:spacing w:line="240" w:lineRule="auto"/>
        <w:ind w:left="709"/>
        <w:jc w:val="both"/>
        <w:rPr>
          <w:rFonts w:ascii="Trebuchet MS" w:eastAsia="MS Mincho" w:hAnsi="Trebuchet MS"/>
          <w:szCs w:val="20"/>
          <w:lang w:val="es-ES" w:eastAsia="es-ES"/>
        </w:rPr>
      </w:pPr>
      <w:r w:rsidRPr="001D65D8">
        <w:rPr>
          <w:rFonts w:ascii="Trebuchet MS" w:eastAsia="MS Mincho" w:hAnsi="Trebuchet MS"/>
          <w:b/>
          <w:szCs w:val="20"/>
          <w:lang w:val="es-ES" w:eastAsia="es-ES"/>
        </w:rPr>
        <w:t>Acuerdo 114 de 2003</w:t>
      </w:r>
      <w:r w:rsidRPr="001D65D8">
        <w:rPr>
          <w:rFonts w:ascii="Trebuchet MS" w:eastAsia="MS Mincho" w:hAnsi="Trebuchet MS"/>
          <w:szCs w:val="20"/>
          <w:lang w:val="es-ES" w:eastAsia="es-ES"/>
        </w:rPr>
        <w:t xml:space="preserve"> del Concejo de Bogotá “por el cual se impulsa en las entidades distritales el aprovechamiento de los residuos sólidos”.</w:t>
      </w:r>
    </w:p>
    <w:p w14:paraId="2D587C6F" w14:textId="77777777" w:rsidR="001D65D8" w:rsidRPr="001D65D8" w:rsidRDefault="001D65D8" w:rsidP="001D65D8">
      <w:pPr>
        <w:spacing w:line="240" w:lineRule="auto"/>
        <w:ind w:left="709"/>
        <w:jc w:val="both"/>
        <w:rPr>
          <w:rFonts w:ascii="Trebuchet MS" w:eastAsia="MS Mincho" w:hAnsi="Trebuchet MS"/>
          <w:szCs w:val="20"/>
          <w:lang w:val="es-ES" w:eastAsia="es-ES"/>
        </w:rPr>
      </w:pPr>
      <w:r w:rsidRPr="001D65D8">
        <w:rPr>
          <w:rFonts w:ascii="Trebuchet MS" w:eastAsia="MS Mincho" w:hAnsi="Trebuchet MS"/>
          <w:b/>
          <w:szCs w:val="20"/>
          <w:lang w:val="es-ES" w:eastAsia="es-ES"/>
        </w:rPr>
        <w:t>Decreto 400 de 2004</w:t>
      </w:r>
      <w:r w:rsidRPr="001D65D8">
        <w:rPr>
          <w:rFonts w:ascii="Trebuchet MS" w:eastAsia="MS Mincho" w:hAnsi="Trebuchet MS"/>
          <w:szCs w:val="20"/>
          <w:lang w:val="es-ES" w:eastAsia="es-ES"/>
        </w:rPr>
        <w:t xml:space="preserve"> “por el cual se impulsa el aprovechamiento EFICIENTE de los residuos sólidos producidos en las entidades distritales”.</w:t>
      </w:r>
    </w:p>
    <w:p w14:paraId="36AA6EFD" w14:textId="77777777" w:rsidR="001D65D8" w:rsidRPr="001D65D8" w:rsidRDefault="001D65D8" w:rsidP="001D65D8">
      <w:pPr>
        <w:spacing w:line="240" w:lineRule="auto"/>
        <w:ind w:left="709"/>
        <w:jc w:val="both"/>
        <w:rPr>
          <w:rFonts w:ascii="Trebuchet MS" w:eastAsia="MS Mincho" w:hAnsi="Trebuchet MS"/>
          <w:szCs w:val="20"/>
          <w:lang w:val="es-ES" w:eastAsia="es-ES"/>
        </w:rPr>
      </w:pPr>
      <w:r w:rsidRPr="001D65D8">
        <w:rPr>
          <w:rFonts w:ascii="Trebuchet MS" w:eastAsia="MS Mincho" w:hAnsi="Trebuchet MS"/>
          <w:b/>
          <w:szCs w:val="20"/>
          <w:lang w:val="es-ES" w:eastAsia="es-ES"/>
        </w:rPr>
        <w:t>Directiva 09 de 2006</w:t>
      </w:r>
      <w:r w:rsidRPr="001D65D8">
        <w:rPr>
          <w:rFonts w:ascii="Trebuchet MS" w:eastAsia="MS Mincho" w:hAnsi="Trebuchet MS"/>
          <w:szCs w:val="20"/>
          <w:lang w:val="es-ES" w:eastAsia="es-ES"/>
        </w:rPr>
        <w:t xml:space="preserve"> de Alcaldía Mayor “Inclusión social de la población recicladora de oficio en condiciones de pobreza y vulnerabilidad, con el apoyo de las entidades distritales”.</w:t>
      </w:r>
    </w:p>
    <w:p w14:paraId="4370B062" w14:textId="77777777" w:rsidR="001D65D8" w:rsidRPr="001D65D8" w:rsidRDefault="001D65D8" w:rsidP="001D65D8">
      <w:pPr>
        <w:spacing w:line="240" w:lineRule="auto"/>
        <w:ind w:left="709"/>
        <w:jc w:val="both"/>
        <w:rPr>
          <w:rFonts w:ascii="Trebuchet MS" w:hAnsi="Trebuchet MS"/>
          <w:bCs/>
          <w:color w:val="000000"/>
          <w:szCs w:val="20"/>
        </w:rPr>
      </w:pPr>
      <w:r w:rsidRPr="001D65D8">
        <w:rPr>
          <w:rFonts w:ascii="Trebuchet MS" w:hAnsi="Trebuchet MS"/>
          <w:b/>
          <w:bCs/>
          <w:color w:val="000000"/>
          <w:szCs w:val="20"/>
        </w:rPr>
        <w:lastRenderedPageBreak/>
        <w:t>Acuerdo 287 de 2007 del Concejo de Bogotá</w:t>
      </w:r>
      <w:r w:rsidRPr="001D65D8">
        <w:rPr>
          <w:rFonts w:ascii="Trebuchet MS" w:hAnsi="Trebuchet MS"/>
          <w:bCs/>
          <w:color w:val="000000"/>
          <w:szCs w:val="20"/>
        </w:rPr>
        <w:t xml:space="preserve"> “por el cual se establecen los lineamientos para aplicar las acciones afirmativas que garantizan la inclusión de los recicladores de oficio en condiciones de pobreza y vulnerabilidad en los procesos de gestión y manejo integral de los residuos sólidos”.</w:t>
      </w:r>
    </w:p>
    <w:p w14:paraId="552B7C96" w14:textId="77777777" w:rsidR="001D65D8" w:rsidRPr="001D65D8" w:rsidRDefault="001D65D8" w:rsidP="001D65D8">
      <w:pPr>
        <w:pStyle w:val="NormalWeb"/>
        <w:ind w:left="709"/>
        <w:jc w:val="both"/>
        <w:rPr>
          <w:rFonts w:ascii="Trebuchet MS" w:eastAsia="Calibri" w:hAnsi="Trebuchet MS"/>
          <w:bCs/>
          <w:color w:val="000000"/>
          <w:sz w:val="22"/>
          <w:szCs w:val="20"/>
          <w:lang w:eastAsia="en-US"/>
        </w:rPr>
      </w:pPr>
      <w:r w:rsidRPr="001D65D8">
        <w:rPr>
          <w:rFonts w:ascii="Trebuchet MS" w:hAnsi="Trebuchet MS"/>
          <w:b/>
          <w:bCs/>
          <w:color w:val="000000"/>
          <w:sz w:val="22"/>
          <w:szCs w:val="20"/>
        </w:rPr>
        <w:t xml:space="preserve">Decreto 456 de 2008 de la Alcaldía de Bogotá  </w:t>
      </w:r>
      <w:r w:rsidRPr="001D65D8">
        <w:rPr>
          <w:rFonts w:ascii="Trebuchet MS" w:eastAsia="Calibri" w:hAnsi="Trebuchet MS"/>
          <w:bCs/>
          <w:color w:val="000000"/>
          <w:sz w:val="22"/>
          <w:szCs w:val="20"/>
          <w:lang w:eastAsia="en-US"/>
        </w:rPr>
        <w:t>"Por el cual se reforma el Plan de Gestión Ambiental del Distrito Capital y se dictan otras disposiciones"</w:t>
      </w:r>
    </w:p>
    <w:p w14:paraId="0057704C" w14:textId="77777777" w:rsidR="001D65D8" w:rsidRPr="001D65D8" w:rsidRDefault="001D65D8" w:rsidP="001D65D8">
      <w:pPr>
        <w:pStyle w:val="NormalWeb"/>
        <w:ind w:left="709"/>
        <w:jc w:val="both"/>
        <w:rPr>
          <w:rFonts w:ascii="Trebuchet MS" w:eastAsia="Calibri" w:hAnsi="Trebuchet MS"/>
          <w:bCs/>
          <w:color w:val="000000"/>
          <w:sz w:val="22"/>
          <w:szCs w:val="20"/>
          <w:lang w:val="es-ES_tradnl" w:eastAsia="en-US"/>
        </w:rPr>
      </w:pPr>
      <w:r w:rsidRPr="001D65D8">
        <w:rPr>
          <w:rFonts w:ascii="Trebuchet MS" w:eastAsia="Calibri" w:hAnsi="Trebuchet MS"/>
          <w:b/>
          <w:bCs/>
          <w:color w:val="000000"/>
          <w:sz w:val="22"/>
          <w:szCs w:val="20"/>
          <w:lang w:val="es-ES_tradnl" w:eastAsia="en-US"/>
        </w:rPr>
        <w:t xml:space="preserve">Acuerdo 473 de 2011 </w:t>
      </w:r>
      <w:r w:rsidRPr="001D65D8">
        <w:rPr>
          <w:rFonts w:ascii="Trebuchet MS" w:hAnsi="Trebuchet MS"/>
          <w:b/>
          <w:bCs/>
          <w:color w:val="000000"/>
          <w:sz w:val="22"/>
          <w:szCs w:val="20"/>
        </w:rPr>
        <w:t xml:space="preserve"> del Concejo de Bogotá</w:t>
      </w:r>
      <w:r w:rsidRPr="001D65D8">
        <w:rPr>
          <w:rFonts w:ascii="Trebuchet MS" w:hAnsi="Trebuchet MS"/>
          <w:bCs/>
          <w:color w:val="000000"/>
          <w:sz w:val="22"/>
          <w:szCs w:val="20"/>
        </w:rPr>
        <w:t xml:space="preserve"> </w:t>
      </w:r>
      <w:r w:rsidRPr="001D65D8">
        <w:rPr>
          <w:rFonts w:ascii="Trebuchet MS" w:eastAsia="Calibri" w:hAnsi="Trebuchet MS"/>
          <w:bCs/>
          <w:color w:val="000000"/>
          <w:sz w:val="22"/>
          <w:szCs w:val="20"/>
          <w:lang w:val="es-ES_tradnl" w:eastAsia="en-US"/>
        </w:rPr>
        <w:t xml:space="preserve"> "Por el cual se establece el programa puntos ecológicos, con el fin de promover la separación en la fuente de los residuos sólidos para su reciclaje, aprovechamiento y disposición final".</w:t>
      </w:r>
    </w:p>
    <w:p w14:paraId="357BB301" w14:textId="77777777" w:rsidR="001D65D8" w:rsidRPr="001D65D8" w:rsidRDefault="001D65D8" w:rsidP="001D65D8">
      <w:pPr>
        <w:pStyle w:val="NormalWeb"/>
        <w:ind w:left="709"/>
        <w:jc w:val="both"/>
        <w:rPr>
          <w:rFonts w:ascii="Trebuchet MS" w:eastAsia="Calibri" w:hAnsi="Trebuchet MS"/>
          <w:bCs/>
          <w:color w:val="000000"/>
          <w:sz w:val="22"/>
          <w:szCs w:val="20"/>
          <w:lang w:eastAsia="en-US"/>
        </w:rPr>
      </w:pPr>
      <w:r w:rsidRPr="001D65D8">
        <w:rPr>
          <w:rFonts w:ascii="Trebuchet MS" w:eastAsia="Calibri" w:hAnsi="Trebuchet MS"/>
          <w:b/>
          <w:bCs/>
          <w:color w:val="000000"/>
          <w:sz w:val="22"/>
          <w:szCs w:val="20"/>
          <w:lang w:eastAsia="en-US"/>
        </w:rPr>
        <w:t>Resolución 799 de 2012 UAESP</w:t>
      </w:r>
      <w:r w:rsidRPr="001D65D8">
        <w:rPr>
          <w:rFonts w:ascii="Trebuchet MS" w:eastAsia="Calibri" w:hAnsi="Trebuchet MS"/>
          <w:bCs/>
          <w:color w:val="000000"/>
          <w:sz w:val="22"/>
          <w:szCs w:val="20"/>
          <w:lang w:eastAsia="en-US"/>
        </w:rPr>
        <w:t xml:space="preserve"> “por la cual se establece el listado detallado de los materiales reciclables y no reciclables para la  separación en la fuente de los residuos sólidos domésticos en el Distrito Capital”.</w:t>
      </w:r>
    </w:p>
    <w:p w14:paraId="658F0B53" w14:textId="77777777" w:rsidR="001D65D8" w:rsidRPr="001D65D8" w:rsidRDefault="001D65D8" w:rsidP="001D65D8">
      <w:pPr>
        <w:pStyle w:val="NormalWeb"/>
        <w:ind w:left="709"/>
        <w:jc w:val="both"/>
        <w:rPr>
          <w:rFonts w:ascii="Trebuchet MS" w:eastAsia="MS Mincho" w:hAnsi="Trebuchet MS"/>
          <w:sz w:val="22"/>
          <w:szCs w:val="20"/>
        </w:rPr>
      </w:pPr>
      <w:r w:rsidRPr="001D65D8">
        <w:rPr>
          <w:rFonts w:ascii="Trebuchet MS" w:eastAsia="MS Mincho" w:hAnsi="Trebuchet MS"/>
          <w:b/>
          <w:sz w:val="22"/>
          <w:szCs w:val="20"/>
        </w:rPr>
        <w:t>Decreto 564 de 2012</w:t>
      </w:r>
      <w:r w:rsidRPr="001D65D8">
        <w:rPr>
          <w:rFonts w:ascii="Trebuchet MS" w:eastAsia="MS Mincho" w:hAnsi="Trebuchet MS"/>
          <w:sz w:val="22"/>
          <w:szCs w:val="20"/>
        </w:rPr>
        <w:t xml:space="preserve"> de la Alcaldía Mayor “Por el cual se dictan disposiciones para asegurar la prestación del servicio público domiciliario de aseo en el Distrito Capital en acatamiento de las órdenes impartidas por la Honorable Corte Constitucional en la sentencia T-724 de 2003 y en los Autos Nos 268 de 2010 y 275 de 2011 y 084 de 2012”.</w:t>
      </w:r>
    </w:p>
    <w:p w14:paraId="3BB24ED6" w14:textId="77777777" w:rsidR="001D65D8" w:rsidRPr="001D65D8" w:rsidRDefault="001D65D8" w:rsidP="001D65D8">
      <w:pPr>
        <w:pStyle w:val="NormalWeb"/>
        <w:ind w:left="709"/>
        <w:jc w:val="both"/>
        <w:rPr>
          <w:rFonts w:ascii="Trebuchet MS" w:eastAsia="MS Mincho" w:hAnsi="Trebuchet MS"/>
          <w:sz w:val="22"/>
          <w:szCs w:val="20"/>
        </w:rPr>
      </w:pPr>
      <w:r w:rsidRPr="001D65D8">
        <w:rPr>
          <w:rFonts w:ascii="Trebuchet MS" w:eastAsia="MS Mincho" w:hAnsi="Trebuchet MS"/>
          <w:b/>
          <w:sz w:val="22"/>
          <w:szCs w:val="20"/>
        </w:rPr>
        <w:t xml:space="preserve">Resolución 61 de 2013 de la UAESP </w:t>
      </w:r>
      <w:r w:rsidRPr="001D65D8">
        <w:rPr>
          <w:rFonts w:ascii="Trebuchet MS" w:eastAsia="MS Mincho" w:hAnsi="Trebuchet MS"/>
          <w:sz w:val="22"/>
          <w:szCs w:val="20"/>
        </w:rPr>
        <w:t>“por la cual se crea el Registro Único de Recicladores de Oficio – RURO – El Registro único de Organizaciones de Recicladores – RUOR – y se establecen los criterios para la configuración de organizaciones de recicladores de oficio como Organizaciones de Recicladores habilitadas en Bogotá D.C.”.</w:t>
      </w:r>
    </w:p>
    <w:p w14:paraId="42873FDC" w14:textId="77777777" w:rsidR="001D65D8" w:rsidRPr="001D65D8" w:rsidRDefault="001D65D8" w:rsidP="001D65D8">
      <w:pPr>
        <w:pStyle w:val="NormalWeb"/>
        <w:ind w:left="709"/>
        <w:jc w:val="both"/>
        <w:rPr>
          <w:rFonts w:ascii="Trebuchet MS" w:eastAsia="MS Mincho" w:hAnsi="Trebuchet MS"/>
          <w:sz w:val="22"/>
          <w:szCs w:val="20"/>
        </w:rPr>
      </w:pPr>
      <w:r w:rsidRPr="001D65D8">
        <w:rPr>
          <w:rFonts w:ascii="Trebuchet MS" w:eastAsia="MS Mincho" w:hAnsi="Trebuchet MS"/>
          <w:b/>
          <w:sz w:val="22"/>
          <w:szCs w:val="20"/>
        </w:rPr>
        <w:t xml:space="preserve">Resolución 701 DE 2013 de la UAESP </w:t>
      </w:r>
      <w:r w:rsidRPr="001D65D8">
        <w:rPr>
          <w:rFonts w:ascii="Trebuchet MS" w:eastAsia="MS Mincho" w:hAnsi="Trebuchet MS"/>
          <w:sz w:val="22"/>
          <w:szCs w:val="20"/>
        </w:rPr>
        <w:t>“Por la cual se establecen disposiciones para la presentación del material potencialmente reciclable en Bogotá D.C.”</w:t>
      </w:r>
    </w:p>
    <w:p w14:paraId="59A9A5C6" w14:textId="77777777" w:rsidR="001D65D8" w:rsidRDefault="001D65D8" w:rsidP="001D65D8">
      <w:pPr>
        <w:pStyle w:val="NormalWeb"/>
        <w:ind w:left="709"/>
        <w:jc w:val="both"/>
        <w:rPr>
          <w:rFonts w:ascii="Trebuchet MS" w:eastAsia="MS Mincho" w:hAnsi="Trebuchet MS"/>
          <w:sz w:val="22"/>
          <w:szCs w:val="20"/>
        </w:rPr>
      </w:pPr>
      <w:r w:rsidRPr="001D65D8">
        <w:rPr>
          <w:rFonts w:ascii="Trebuchet MS" w:eastAsia="MS Mincho" w:hAnsi="Trebuchet MS"/>
          <w:b/>
          <w:sz w:val="22"/>
          <w:szCs w:val="20"/>
        </w:rPr>
        <w:t xml:space="preserve">Decreto 495 DE 2016 de la Secretaría Distrital del Hábitat </w:t>
      </w:r>
      <w:r w:rsidRPr="001D65D8">
        <w:rPr>
          <w:rFonts w:ascii="Trebuchet MS" w:eastAsia="MS Mincho" w:hAnsi="Trebuchet MS"/>
          <w:sz w:val="22"/>
          <w:szCs w:val="20"/>
        </w:rPr>
        <w:t>"Por el cual se adopta el Plan de Gestión Integral de Residuos Sólidos - PGIRS- del Distrito Capital, y se dictan otras disposiciones".</w:t>
      </w:r>
    </w:p>
    <w:p w14:paraId="4FDD3C3E" w14:textId="1289B71D" w:rsidR="001D65D8" w:rsidRDefault="001D65D8" w:rsidP="001D65D8">
      <w:pPr>
        <w:pStyle w:val="NormalWeb"/>
        <w:ind w:left="709"/>
        <w:jc w:val="both"/>
        <w:rPr>
          <w:rFonts w:ascii="Trebuchet MS" w:eastAsia="MS Mincho" w:hAnsi="Trebuchet MS"/>
          <w:sz w:val="22"/>
          <w:szCs w:val="20"/>
        </w:rPr>
      </w:pPr>
      <w:r>
        <w:rPr>
          <w:rFonts w:ascii="Trebuchet MS" w:eastAsia="MS Mincho" w:hAnsi="Trebuchet MS"/>
          <w:b/>
          <w:sz w:val="22"/>
          <w:szCs w:val="20"/>
        </w:rPr>
        <w:t xml:space="preserve"> </w:t>
      </w:r>
      <w:r w:rsidR="00AE4577">
        <w:rPr>
          <w:rFonts w:ascii="Trebuchet MS" w:eastAsia="MS Mincho" w:hAnsi="Trebuchet MS"/>
          <w:b/>
          <w:sz w:val="22"/>
          <w:szCs w:val="20"/>
        </w:rPr>
        <w:t>Resolución</w:t>
      </w:r>
      <w:r>
        <w:rPr>
          <w:rFonts w:ascii="Trebuchet MS" w:eastAsia="MS Mincho" w:hAnsi="Trebuchet MS"/>
          <w:b/>
          <w:sz w:val="22"/>
          <w:szCs w:val="20"/>
        </w:rPr>
        <w:t xml:space="preserve"> 2184 de 2019 “</w:t>
      </w:r>
      <w:r>
        <w:rPr>
          <w:rFonts w:ascii="Trebuchet MS" w:eastAsia="MS Mincho" w:hAnsi="Trebuchet MS"/>
          <w:sz w:val="22"/>
          <w:szCs w:val="20"/>
        </w:rPr>
        <w:t>Por la cual se modifica la Resol</w:t>
      </w:r>
      <w:r w:rsidR="00AE4577">
        <w:rPr>
          <w:rFonts w:ascii="Trebuchet MS" w:eastAsia="MS Mincho" w:hAnsi="Trebuchet MS"/>
          <w:sz w:val="22"/>
          <w:szCs w:val="20"/>
        </w:rPr>
        <w:t>u</w:t>
      </w:r>
      <w:r>
        <w:rPr>
          <w:rFonts w:ascii="Trebuchet MS" w:eastAsia="MS Mincho" w:hAnsi="Trebuchet MS"/>
          <w:sz w:val="22"/>
          <w:szCs w:val="20"/>
        </w:rPr>
        <w:t>ción</w:t>
      </w:r>
      <w:r w:rsidR="00AE4577">
        <w:rPr>
          <w:rFonts w:ascii="Trebuchet MS" w:eastAsia="MS Mincho" w:hAnsi="Trebuchet MS"/>
          <w:sz w:val="22"/>
          <w:szCs w:val="20"/>
        </w:rPr>
        <w:t xml:space="preserve"> 688 de 2016 sobre el uso racional de bolsas y se adoptan otras disposiciones”</w:t>
      </w:r>
    </w:p>
    <w:p w14:paraId="44D04CF9" w14:textId="7BB395A9" w:rsidR="00AE4577" w:rsidRDefault="00AE4577" w:rsidP="00AE4577">
      <w:pPr>
        <w:pStyle w:val="Ttulo1"/>
        <w:ind w:left="0" w:firstLine="708"/>
      </w:pPr>
      <w:bookmarkStart w:id="9" w:name="_Toc504060432"/>
      <w:bookmarkStart w:id="10" w:name="_Toc30582761"/>
      <w:r>
        <w:t>Plan de Acción Interno de Residuos Sólidos del DADEP -PAI</w:t>
      </w:r>
      <w:bookmarkEnd w:id="9"/>
      <w:bookmarkEnd w:id="10"/>
    </w:p>
    <w:p w14:paraId="0625D1C4" w14:textId="71156A41" w:rsidR="00AE4577" w:rsidRPr="00AE4577" w:rsidRDefault="00AE4577" w:rsidP="00AE4577">
      <w:pPr>
        <w:pStyle w:val="NormalWeb"/>
        <w:ind w:left="709"/>
        <w:jc w:val="both"/>
        <w:rPr>
          <w:rFonts w:ascii="Trebuchet MS" w:eastAsia="MS Mincho" w:hAnsi="Trebuchet MS"/>
          <w:sz w:val="22"/>
          <w:szCs w:val="20"/>
        </w:rPr>
      </w:pPr>
      <w:r w:rsidRPr="00AE4577">
        <w:rPr>
          <w:rFonts w:ascii="Trebuchet MS" w:eastAsia="MS Mincho" w:hAnsi="Trebuchet MS"/>
          <w:sz w:val="22"/>
          <w:szCs w:val="20"/>
        </w:rPr>
        <w:t xml:space="preserve">El Plan de Acción Interno de Residuos Sólidos del DADEP se desarrolla en el marco del Plan de Gestión Ambiental DADEP 2016 -2020  en el programa </w:t>
      </w:r>
      <w:r w:rsidRPr="00AE4577">
        <w:rPr>
          <w:rFonts w:ascii="Trebuchet MS" w:eastAsia="MS Mincho" w:hAnsi="Trebuchet MS"/>
          <w:i/>
          <w:sz w:val="22"/>
          <w:szCs w:val="20"/>
        </w:rPr>
        <w:t>9.3 Gestión Integral de los Residuos</w:t>
      </w:r>
      <w:r w:rsidRPr="00AE4577">
        <w:rPr>
          <w:b/>
          <w:bCs/>
          <w:szCs w:val="22"/>
        </w:rPr>
        <w:t xml:space="preserve"> </w:t>
      </w:r>
      <w:r w:rsidRPr="00AE4577">
        <w:rPr>
          <w:rFonts w:ascii="Trebuchet MS" w:eastAsia="MS Mincho" w:hAnsi="Trebuchet MS"/>
          <w:sz w:val="22"/>
          <w:szCs w:val="20"/>
        </w:rPr>
        <w:t xml:space="preserve">el cual garantiza que los residuos generados, ya sean aprovechables, no aprovechables, peligrosos, especiales, </w:t>
      </w:r>
      <w:r>
        <w:rPr>
          <w:rFonts w:ascii="Trebuchet MS" w:eastAsia="MS Mincho" w:hAnsi="Trebuchet MS"/>
          <w:sz w:val="22"/>
          <w:szCs w:val="20"/>
        </w:rPr>
        <w:t xml:space="preserve">u ordinarios y </w:t>
      </w:r>
      <w:r w:rsidRPr="00AE4577">
        <w:rPr>
          <w:rFonts w:ascii="Trebuchet MS" w:eastAsia="MS Mincho" w:hAnsi="Trebuchet MS"/>
          <w:sz w:val="22"/>
          <w:szCs w:val="20"/>
        </w:rPr>
        <w:t>tengan un manejo integral conforme a la normativa vigente en la materia, incluyendo un componente de prevención, minimización y aprovechamiento con el fin de evitar la generación de residuos en cuanto sea posible.</w:t>
      </w:r>
    </w:p>
    <w:p w14:paraId="73ECEF7E" w14:textId="73353816" w:rsidR="00AE4577" w:rsidRDefault="00AE4577" w:rsidP="00AE4577">
      <w:pPr>
        <w:pStyle w:val="NormalWeb"/>
        <w:ind w:left="709"/>
        <w:jc w:val="both"/>
        <w:rPr>
          <w:rFonts w:ascii="Trebuchet MS" w:eastAsia="MS Mincho" w:hAnsi="Trebuchet MS"/>
          <w:sz w:val="22"/>
          <w:szCs w:val="20"/>
        </w:rPr>
      </w:pPr>
      <w:r w:rsidRPr="00AE4577">
        <w:rPr>
          <w:rFonts w:ascii="Trebuchet MS" w:eastAsia="MS Mincho" w:hAnsi="Trebuchet MS"/>
          <w:sz w:val="22"/>
          <w:szCs w:val="20"/>
        </w:rPr>
        <w:t>Para la capacitación de la adecuada identificación de los residuos sólidos con potencial reciclable y de las condiciones  que debe tener el material separado se realizarán campañas de sensibilización en el manejo y separación de los residuos sólidos.</w:t>
      </w:r>
      <w:r>
        <w:rPr>
          <w:rFonts w:ascii="Trebuchet MS" w:eastAsia="MS Mincho" w:hAnsi="Trebuchet MS"/>
          <w:sz w:val="22"/>
          <w:szCs w:val="20"/>
        </w:rPr>
        <w:t xml:space="preserve"> A continuación en la siguiente</w:t>
      </w:r>
      <w:r w:rsidRPr="00AE4577">
        <w:rPr>
          <w:rFonts w:ascii="Trebuchet MS" w:eastAsia="MS Mincho" w:hAnsi="Trebuchet MS"/>
          <w:sz w:val="22"/>
          <w:szCs w:val="20"/>
        </w:rPr>
        <w:t xml:space="preserve"> tabla se describen las </w:t>
      </w:r>
      <w:r w:rsidRPr="00AE4577">
        <w:rPr>
          <w:rFonts w:ascii="Trebuchet MS" w:eastAsia="MS Mincho" w:hAnsi="Trebuchet MS"/>
          <w:sz w:val="22"/>
          <w:szCs w:val="20"/>
        </w:rPr>
        <w:lastRenderedPageBreak/>
        <w:t xml:space="preserve">actividades que se van a desarrollar en el </w:t>
      </w:r>
      <w:r w:rsidR="007C55F7">
        <w:rPr>
          <w:rFonts w:ascii="Trebuchet MS" w:eastAsia="MS Mincho" w:hAnsi="Trebuchet MS"/>
          <w:sz w:val="22"/>
          <w:szCs w:val="20"/>
        </w:rPr>
        <w:t>Programa</w:t>
      </w:r>
      <w:r w:rsidR="007C55F7" w:rsidRPr="007C55F7">
        <w:rPr>
          <w:rFonts w:ascii="Trebuchet MS" w:eastAsia="MS Mincho" w:hAnsi="Trebuchet MS"/>
          <w:sz w:val="22"/>
          <w:szCs w:val="20"/>
        </w:rPr>
        <w:t xml:space="preserve"> 3 Gestión Integral de Residuos</w:t>
      </w:r>
      <w:r w:rsidR="007C55F7">
        <w:rPr>
          <w:rFonts w:ascii="Trebuchet MS" w:eastAsia="MS Mincho" w:hAnsi="Trebuchet MS"/>
          <w:sz w:val="22"/>
          <w:szCs w:val="20"/>
        </w:rPr>
        <w:t xml:space="preserve">, del </w:t>
      </w:r>
      <w:r w:rsidRPr="00AE4577">
        <w:rPr>
          <w:rFonts w:ascii="Trebuchet MS" w:eastAsia="MS Mincho" w:hAnsi="Trebuchet MS"/>
          <w:sz w:val="22"/>
          <w:szCs w:val="20"/>
        </w:rPr>
        <w:t xml:space="preserve">Plan de Acción del PIGA </w:t>
      </w:r>
      <w:r>
        <w:rPr>
          <w:rFonts w:ascii="Trebuchet MS" w:eastAsia="MS Mincho" w:hAnsi="Trebuchet MS"/>
          <w:sz w:val="22"/>
          <w:szCs w:val="20"/>
        </w:rPr>
        <w:t>2020:</w:t>
      </w:r>
    </w:p>
    <w:p w14:paraId="6FDC6035" w14:textId="77777777" w:rsidR="00672962" w:rsidRDefault="00672962" w:rsidP="00AE4577">
      <w:pPr>
        <w:pStyle w:val="NormalWeb"/>
        <w:ind w:left="709"/>
        <w:jc w:val="both"/>
        <w:rPr>
          <w:rFonts w:ascii="Trebuchet MS" w:eastAsia="MS Mincho" w:hAnsi="Trebuchet MS"/>
          <w:b/>
          <w:sz w:val="22"/>
          <w:szCs w:val="20"/>
        </w:rPr>
      </w:pPr>
    </w:p>
    <w:p w14:paraId="025053F1" w14:textId="194B6EDD" w:rsidR="00AE4577" w:rsidRPr="002D7169" w:rsidRDefault="00AE4577" w:rsidP="00AE4577">
      <w:pPr>
        <w:pStyle w:val="NormalWeb"/>
        <w:ind w:left="709"/>
        <w:jc w:val="both"/>
        <w:rPr>
          <w:rFonts w:ascii="Trebuchet MS" w:eastAsia="MS Mincho" w:hAnsi="Trebuchet MS"/>
          <w:b/>
          <w:sz w:val="22"/>
          <w:szCs w:val="20"/>
        </w:rPr>
      </w:pPr>
      <w:r w:rsidRPr="002D7169">
        <w:rPr>
          <w:rFonts w:ascii="Trebuchet MS" w:eastAsia="MS Mincho" w:hAnsi="Trebuchet MS"/>
          <w:b/>
          <w:sz w:val="22"/>
          <w:szCs w:val="20"/>
        </w:rPr>
        <w:t xml:space="preserve"> Programa: 3 Gestión Integral de Residuos</w:t>
      </w:r>
    </w:p>
    <w:tbl>
      <w:tblPr>
        <w:tblW w:w="9600" w:type="dxa"/>
        <w:jc w:val="center"/>
        <w:tblCellMar>
          <w:left w:w="70" w:type="dxa"/>
          <w:right w:w="70" w:type="dxa"/>
        </w:tblCellMar>
        <w:tblLook w:val="04A0" w:firstRow="1" w:lastRow="0" w:firstColumn="1" w:lastColumn="0" w:noHBand="0" w:noVBand="1"/>
      </w:tblPr>
      <w:tblGrid>
        <w:gridCol w:w="2660"/>
        <w:gridCol w:w="3260"/>
        <w:gridCol w:w="3680"/>
      </w:tblGrid>
      <w:tr w:rsidR="00AE4577" w:rsidRPr="00AE4577" w14:paraId="2715B6ED" w14:textId="77777777" w:rsidTr="002D7169">
        <w:trPr>
          <w:trHeight w:val="660"/>
          <w:jc w:val="center"/>
        </w:trPr>
        <w:tc>
          <w:tcPr>
            <w:tcW w:w="2660" w:type="dxa"/>
            <w:tcBorders>
              <w:top w:val="single" w:sz="8" w:space="0" w:color="auto"/>
              <w:left w:val="single" w:sz="8" w:space="0" w:color="auto"/>
              <w:bottom w:val="single" w:sz="8" w:space="0" w:color="auto"/>
              <w:right w:val="single" w:sz="4" w:space="0" w:color="000000"/>
            </w:tcBorders>
            <w:shd w:val="clear" w:color="000000" w:fill="666699"/>
            <w:vAlign w:val="center"/>
            <w:hideMark/>
          </w:tcPr>
          <w:p w14:paraId="19DE70D7" w14:textId="77777777" w:rsidR="00AE4577" w:rsidRPr="00AE4577" w:rsidRDefault="00AE4577" w:rsidP="00AE4577">
            <w:pPr>
              <w:spacing w:after="0" w:line="240" w:lineRule="auto"/>
              <w:jc w:val="center"/>
              <w:rPr>
                <w:rFonts w:ascii="Calibri" w:eastAsia="Times New Roman" w:hAnsi="Calibri" w:cs="Times New Roman"/>
                <w:b/>
                <w:bCs/>
                <w:color w:val="FFFFFF"/>
                <w:lang w:eastAsia="es-CO"/>
              </w:rPr>
            </w:pPr>
            <w:r w:rsidRPr="00AE4577">
              <w:rPr>
                <w:rFonts w:ascii="Calibri" w:eastAsia="Times New Roman" w:hAnsi="Calibri" w:cs="Times New Roman"/>
                <w:b/>
                <w:bCs/>
                <w:color w:val="FFFFFF"/>
                <w:lang w:eastAsia="es-CO"/>
              </w:rPr>
              <w:t>OBJETIVO DEL PROGRAMA</w:t>
            </w:r>
          </w:p>
        </w:tc>
        <w:tc>
          <w:tcPr>
            <w:tcW w:w="3260" w:type="dxa"/>
            <w:tcBorders>
              <w:top w:val="single" w:sz="8" w:space="0" w:color="auto"/>
              <w:left w:val="nil"/>
              <w:bottom w:val="single" w:sz="8" w:space="0" w:color="auto"/>
              <w:right w:val="single" w:sz="4" w:space="0" w:color="000000"/>
            </w:tcBorders>
            <w:shd w:val="clear" w:color="000000" w:fill="666699"/>
            <w:vAlign w:val="center"/>
            <w:hideMark/>
          </w:tcPr>
          <w:p w14:paraId="059BBA61" w14:textId="77777777" w:rsidR="00AE4577" w:rsidRPr="00AE4577" w:rsidRDefault="00AE4577" w:rsidP="00AE4577">
            <w:pPr>
              <w:spacing w:after="0" w:line="240" w:lineRule="auto"/>
              <w:jc w:val="center"/>
              <w:rPr>
                <w:rFonts w:ascii="Calibri" w:eastAsia="Times New Roman" w:hAnsi="Calibri" w:cs="Times New Roman"/>
                <w:b/>
                <w:bCs/>
                <w:color w:val="FFFFFF"/>
                <w:lang w:eastAsia="es-CO"/>
              </w:rPr>
            </w:pPr>
            <w:r w:rsidRPr="00AE4577">
              <w:rPr>
                <w:rFonts w:ascii="Calibri" w:eastAsia="Times New Roman" w:hAnsi="Calibri" w:cs="Times New Roman"/>
                <w:b/>
                <w:bCs/>
                <w:color w:val="FFFFFF"/>
                <w:lang w:eastAsia="es-CO"/>
              </w:rPr>
              <w:t xml:space="preserve">ACTIVIDAD </w:t>
            </w:r>
          </w:p>
        </w:tc>
        <w:tc>
          <w:tcPr>
            <w:tcW w:w="3680" w:type="dxa"/>
            <w:tcBorders>
              <w:top w:val="single" w:sz="8" w:space="0" w:color="auto"/>
              <w:left w:val="nil"/>
              <w:bottom w:val="single" w:sz="8" w:space="0" w:color="auto"/>
              <w:right w:val="single" w:sz="8" w:space="0" w:color="auto"/>
            </w:tcBorders>
            <w:shd w:val="clear" w:color="000000" w:fill="666699"/>
            <w:vAlign w:val="center"/>
            <w:hideMark/>
          </w:tcPr>
          <w:p w14:paraId="4249DFA6" w14:textId="77777777" w:rsidR="00AE4577" w:rsidRPr="00AE4577" w:rsidRDefault="00AE4577" w:rsidP="00AE4577">
            <w:pPr>
              <w:spacing w:after="0" w:line="240" w:lineRule="auto"/>
              <w:jc w:val="center"/>
              <w:rPr>
                <w:rFonts w:ascii="Calibri" w:eastAsia="Times New Roman" w:hAnsi="Calibri" w:cs="Times New Roman"/>
                <w:b/>
                <w:bCs/>
                <w:color w:val="FFFFFF"/>
                <w:lang w:eastAsia="es-CO"/>
              </w:rPr>
            </w:pPr>
            <w:r w:rsidRPr="00AE4577">
              <w:rPr>
                <w:rFonts w:ascii="Calibri" w:eastAsia="Times New Roman" w:hAnsi="Calibri" w:cs="Times New Roman"/>
                <w:b/>
                <w:bCs/>
                <w:color w:val="FFFFFF"/>
                <w:lang w:eastAsia="es-CO"/>
              </w:rPr>
              <w:t>META DE LA ACTIVIDAD</w:t>
            </w:r>
          </w:p>
        </w:tc>
      </w:tr>
      <w:tr w:rsidR="00AE4577" w:rsidRPr="00AE4577" w14:paraId="5127C947" w14:textId="77777777" w:rsidTr="002D7169">
        <w:trPr>
          <w:trHeight w:val="720"/>
          <w:jc w:val="center"/>
        </w:trPr>
        <w:tc>
          <w:tcPr>
            <w:tcW w:w="266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71770DA" w14:textId="77777777" w:rsidR="00AE4577" w:rsidRPr="00AE4577" w:rsidRDefault="00AE4577" w:rsidP="00AE4577">
            <w:pPr>
              <w:spacing w:after="0" w:line="240" w:lineRule="auto"/>
              <w:jc w:val="center"/>
              <w:rPr>
                <w:rFonts w:ascii="Calibri" w:eastAsia="Times New Roman" w:hAnsi="Calibri" w:cs="Times New Roman"/>
                <w:color w:val="000000"/>
                <w:lang w:eastAsia="es-CO"/>
              </w:rPr>
            </w:pPr>
            <w:r w:rsidRPr="00AE4577">
              <w:rPr>
                <w:rFonts w:ascii="Calibri" w:eastAsia="Times New Roman" w:hAnsi="Calibri" w:cs="Times New Roman"/>
                <w:color w:val="000000"/>
                <w:lang w:eastAsia="es-CO"/>
              </w:rPr>
              <w:t>Promover la gestión integral de los residuos en sus componentes de prevención, minimización, aprovechamiento y disposición final.</w:t>
            </w: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29510B00" w14:textId="77777777"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Realizar actividades que promocionen la importancia del reciclaje y la separación en fuente</w:t>
            </w:r>
          </w:p>
        </w:tc>
        <w:tc>
          <w:tcPr>
            <w:tcW w:w="3680" w:type="dxa"/>
            <w:tcBorders>
              <w:top w:val="nil"/>
              <w:left w:val="nil"/>
              <w:bottom w:val="single" w:sz="4" w:space="0" w:color="000000"/>
              <w:right w:val="single" w:sz="4" w:space="0" w:color="000000"/>
            </w:tcBorders>
            <w:shd w:val="clear" w:color="auto" w:fill="auto"/>
            <w:vAlign w:val="center"/>
            <w:hideMark/>
          </w:tcPr>
          <w:p w14:paraId="251FD47F" w14:textId="77777777"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Realizar cuatro (4) actividades al año que promocionen la importancia del reciclaje y la separación en la fuente.</w:t>
            </w:r>
          </w:p>
        </w:tc>
      </w:tr>
      <w:tr w:rsidR="00AE4577" w:rsidRPr="00AE4577" w14:paraId="31122F4B" w14:textId="77777777" w:rsidTr="002D7169">
        <w:trPr>
          <w:trHeight w:val="1057"/>
          <w:jc w:val="center"/>
        </w:trPr>
        <w:tc>
          <w:tcPr>
            <w:tcW w:w="2660" w:type="dxa"/>
            <w:vMerge/>
            <w:tcBorders>
              <w:top w:val="nil"/>
              <w:left w:val="single" w:sz="8" w:space="0" w:color="auto"/>
              <w:bottom w:val="single" w:sz="8" w:space="0" w:color="000000"/>
              <w:right w:val="single" w:sz="8" w:space="0" w:color="auto"/>
            </w:tcBorders>
            <w:vAlign w:val="center"/>
            <w:hideMark/>
          </w:tcPr>
          <w:p w14:paraId="7E618B05" w14:textId="77777777" w:rsidR="00AE4577" w:rsidRPr="00AE4577" w:rsidRDefault="00AE4577" w:rsidP="00AE4577">
            <w:pPr>
              <w:spacing w:after="0" w:line="240" w:lineRule="auto"/>
              <w:rPr>
                <w:rFonts w:ascii="Calibri" w:eastAsia="Times New Roman" w:hAnsi="Calibri" w:cs="Times New Roman"/>
                <w:color w:val="000000"/>
                <w:lang w:eastAsia="es-CO"/>
              </w:rPr>
            </w:pP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7F1F4409" w14:textId="138293EE"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 xml:space="preserve">Mantener condiciones adecuadas del espacio </w:t>
            </w:r>
            <w:r w:rsidR="002D7169" w:rsidRPr="00C74CD1">
              <w:rPr>
                <w:rFonts w:ascii="Calibri" w:eastAsia="Times New Roman" w:hAnsi="Calibri" w:cs="Times New Roman"/>
                <w:sz w:val="20"/>
                <w:szCs w:val="18"/>
                <w:lang w:eastAsia="es-CO"/>
              </w:rPr>
              <w:t>asignado</w:t>
            </w:r>
            <w:r w:rsidRPr="00AE4577">
              <w:rPr>
                <w:rFonts w:ascii="Calibri" w:eastAsia="Times New Roman" w:hAnsi="Calibri" w:cs="Times New Roman"/>
                <w:sz w:val="20"/>
                <w:szCs w:val="18"/>
                <w:lang w:eastAsia="es-CO"/>
              </w:rPr>
              <w:t xml:space="preserve"> para el almacenamiento temporal de RESPEL y RAEE</w:t>
            </w:r>
          </w:p>
        </w:tc>
        <w:tc>
          <w:tcPr>
            <w:tcW w:w="3680" w:type="dxa"/>
            <w:tcBorders>
              <w:top w:val="nil"/>
              <w:left w:val="nil"/>
              <w:bottom w:val="single" w:sz="4" w:space="0" w:color="000000"/>
              <w:right w:val="single" w:sz="4" w:space="0" w:color="000000"/>
            </w:tcBorders>
            <w:shd w:val="clear" w:color="auto" w:fill="auto"/>
            <w:vAlign w:val="center"/>
            <w:hideMark/>
          </w:tcPr>
          <w:p w14:paraId="6D820BF9" w14:textId="62DA19F2"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 xml:space="preserve">Realizar dos(2) </w:t>
            </w:r>
            <w:r w:rsidR="002D7169" w:rsidRPr="00C74CD1">
              <w:rPr>
                <w:rFonts w:ascii="Calibri" w:eastAsia="Times New Roman" w:hAnsi="Calibri" w:cs="Times New Roman"/>
                <w:sz w:val="20"/>
                <w:szCs w:val="18"/>
                <w:lang w:eastAsia="es-CO"/>
              </w:rPr>
              <w:t>inspecciones</w:t>
            </w:r>
            <w:r w:rsidRPr="00AE4577">
              <w:rPr>
                <w:rFonts w:ascii="Calibri" w:eastAsia="Times New Roman" w:hAnsi="Calibri" w:cs="Times New Roman"/>
                <w:sz w:val="20"/>
                <w:szCs w:val="18"/>
                <w:lang w:eastAsia="es-CO"/>
              </w:rPr>
              <w:t xml:space="preserve"> al año para verificar el cumplimiento de las condiciones requeridas normativamente en el espacio </w:t>
            </w:r>
            <w:r w:rsidR="002D7169" w:rsidRPr="00C74CD1">
              <w:rPr>
                <w:rFonts w:ascii="Calibri" w:eastAsia="Times New Roman" w:hAnsi="Calibri" w:cs="Times New Roman"/>
                <w:sz w:val="20"/>
                <w:szCs w:val="18"/>
                <w:lang w:eastAsia="es-CO"/>
              </w:rPr>
              <w:t>asignado</w:t>
            </w:r>
            <w:r w:rsidRPr="00AE4577">
              <w:rPr>
                <w:rFonts w:ascii="Calibri" w:eastAsia="Times New Roman" w:hAnsi="Calibri" w:cs="Times New Roman"/>
                <w:sz w:val="20"/>
                <w:szCs w:val="18"/>
                <w:lang w:eastAsia="es-CO"/>
              </w:rPr>
              <w:t xml:space="preserve"> al almacenamiento temporal de RESPEL y RAEE</w:t>
            </w:r>
          </w:p>
        </w:tc>
      </w:tr>
      <w:tr w:rsidR="00AE4577" w:rsidRPr="00AE4577" w14:paraId="03D53779" w14:textId="77777777" w:rsidTr="002D7169">
        <w:trPr>
          <w:trHeight w:val="831"/>
          <w:jc w:val="center"/>
        </w:trPr>
        <w:tc>
          <w:tcPr>
            <w:tcW w:w="2660" w:type="dxa"/>
            <w:vMerge/>
            <w:tcBorders>
              <w:top w:val="nil"/>
              <w:left w:val="single" w:sz="8" w:space="0" w:color="auto"/>
              <w:bottom w:val="single" w:sz="8" w:space="0" w:color="000000"/>
              <w:right w:val="single" w:sz="8" w:space="0" w:color="auto"/>
            </w:tcBorders>
            <w:vAlign w:val="center"/>
            <w:hideMark/>
          </w:tcPr>
          <w:p w14:paraId="21AD1003" w14:textId="77777777" w:rsidR="00AE4577" w:rsidRPr="00AE4577" w:rsidRDefault="00AE4577" w:rsidP="00AE4577">
            <w:pPr>
              <w:spacing w:after="0" w:line="240" w:lineRule="auto"/>
              <w:rPr>
                <w:rFonts w:ascii="Calibri" w:eastAsia="Times New Roman" w:hAnsi="Calibri" w:cs="Times New Roman"/>
                <w:color w:val="000000"/>
                <w:lang w:eastAsia="es-CO"/>
              </w:rPr>
            </w:pP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074C0CAC" w14:textId="6FFC7CBB"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Implementar estr</w:t>
            </w:r>
            <w:r w:rsidR="002D7169" w:rsidRPr="00C74CD1">
              <w:rPr>
                <w:rFonts w:ascii="Calibri" w:eastAsia="Times New Roman" w:hAnsi="Calibri" w:cs="Times New Roman"/>
                <w:sz w:val="20"/>
                <w:szCs w:val="18"/>
                <w:lang w:eastAsia="es-CO"/>
              </w:rPr>
              <w:t>at</w:t>
            </w:r>
            <w:r w:rsidRPr="00AE4577">
              <w:rPr>
                <w:rFonts w:ascii="Calibri" w:eastAsia="Times New Roman" w:hAnsi="Calibri" w:cs="Times New Roman"/>
                <w:sz w:val="20"/>
                <w:szCs w:val="18"/>
                <w:lang w:eastAsia="es-CO"/>
              </w:rPr>
              <w:t xml:space="preserve">egias de </w:t>
            </w:r>
            <w:r w:rsidR="002D7169" w:rsidRPr="00C74CD1">
              <w:rPr>
                <w:rFonts w:ascii="Calibri" w:eastAsia="Times New Roman" w:hAnsi="Calibri" w:cs="Times New Roman"/>
                <w:sz w:val="20"/>
                <w:szCs w:val="18"/>
                <w:lang w:eastAsia="es-CO"/>
              </w:rPr>
              <w:t>recordación</w:t>
            </w:r>
            <w:r w:rsidRPr="00AE4577">
              <w:rPr>
                <w:rFonts w:ascii="Calibri" w:eastAsia="Times New Roman" w:hAnsi="Calibri" w:cs="Times New Roman"/>
                <w:sz w:val="20"/>
                <w:szCs w:val="18"/>
                <w:lang w:eastAsia="es-CO"/>
              </w:rPr>
              <w:t xml:space="preserve"> para generar buenos </w:t>
            </w:r>
            <w:r w:rsidR="002D7169" w:rsidRPr="00C74CD1">
              <w:rPr>
                <w:rFonts w:ascii="Calibri" w:eastAsia="Times New Roman" w:hAnsi="Calibri" w:cs="Times New Roman"/>
                <w:sz w:val="20"/>
                <w:szCs w:val="18"/>
                <w:lang w:eastAsia="es-CO"/>
              </w:rPr>
              <w:t>hábitos</w:t>
            </w:r>
            <w:r w:rsidRPr="00AE4577">
              <w:rPr>
                <w:rFonts w:ascii="Calibri" w:eastAsia="Times New Roman" w:hAnsi="Calibri" w:cs="Times New Roman"/>
                <w:sz w:val="20"/>
                <w:szCs w:val="18"/>
                <w:lang w:eastAsia="es-CO"/>
              </w:rPr>
              <w:t xml:space="preserve"> de </w:t>
            </w:r>
            <w:r w:rsidR="002D7169" w:rsidRPr="00C74CD1">
              <w:rPr>
                <w:rFonts w:ascii="Calibri" w:eastAsia="Times New Roman" w:hAnsi="Calibri" w:cs="Times New Roman"/>
                <w:sz w:val="20"/>
                <w:szCs w:val="18"/>
                <w:lang w:eastAsia="es-CO"/>
              </w:rPr>
              <w:t>separación</w:t>
            </w:r>
            <w:r w:rsidRPr="00AE4577">
              <w:rPr>
                <w:rFonts w:ascii="Calibri" w:eastAsia="Times New Roman" w:hAnsi="Calibri" w:cs="Times New Roman"/>
                <w:sz w:val="20"/>
                <w:szCs w:val="18"/>
                <w:lang w:eastAsia="es-CO"/>
              </w:rPr>
              <w:t xml:space="preserve"> en fuente entre los servidores de la entidad</w:t>
            </w:r>
          </w:p>
        </w:tc>
        <w:tc>
          <w:tcPr>
            <w:tcW w:w="3680" w:type="dxa"/>
            <w:tcBorders>
              <w:top w:val="nil"/>
              <w:left w:val="nil"/>
              <w:bottom w:val="single" w:sz="4" w:space="0" w:color="000000"/>
              <w:right w:val="single" w:sz="4" w:space="0" w:color="000000"/>
            </w:tcBorders>
            <w:shd w:val="clear" w:color="auto" w:fill="auto"/>
            <w:vAlign w:val="center"/>
            <w:hideMark/>
          </w:tcPr>
          <w:p w14:paraId="0B8EE433" w14:textId="0649EC58"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Implementar dos (2) estrategias de continuar genera</w:t>
            </w:r>
            <w:r w:rsidR="002D7169" w:rsidRPr="00C74CD1">
              <w:rPr>
                <w:rFonts w:ascii="Calibri" w:eastAsia="Times New Roman" w:hAnsi="Calibri" w:cs="Times New Roman"/>
                <w:sz w:val="20"/>
                <w:szCs w:val="18"/>
                <w:lang w:eastAsia="es-CO"/>
              </w:rPr>
              <w:t>n</w:t>
            </w:r>
            <w:r w:rsidRPr="00AE4577">
              <w:rPr>
                <w:rFonts w:ascii="Calibri" w:eastAsia="Times New Roman" w:hAnsi="Calibri" w:cs="Times New Roman"/>
                <w:sz w:val="20"/>
                <w:szCs w:val="18"/>
                <w:lang w:eastAsia="es-CO"/>
              </w:rPr>
              <w:t xml:space="preserve">do buenos </w:t>
            </w:r>
            <w:r w:rsidR="002D7169" w:rsidRPr="00C74CD1">
              <w:rPr>
                <w:rFonts w:ascii="Calibri" w:eastAsia="Times New Roman" w:hAnsi="Calibri" w:cs="Times New Roman"/>
                <w:sz w:val="20"/>
                <w:szCs w:val="18"/>
                <w:lang w:eastAsia="es-CO"/>
              </w:rPr>
              <w:t>hábitos</w:t>
            </w:r>
            <w:r w:rsidRPr="00AE4577">
              <w:rPr>
                <w:rFonts w:ascii="Calibri" w:eastAsia="Times New Roman" w:hAnsi="Calibri" w:cs="Times New Roman"/>
                <w:sz w:val="20"/>
                <w:szCs w:val="18"/>
                <w:lang w:eastAsia="es-CO"/>
              </w:rPr>
              <w:t xml:space="preserve"> de separación en fuente entre los servidores de la entidad.</w:t>
            </w:r>
          </w:p>
        </w:tc>
      </w:tr>
      <w:tr w:rsidR="00AE4577" w:rsidRPr="00AE4577" w14:paraId="14D25A0C" w14:textId="77777777" w:rsidTr="002D7169">
        <w:trPr>
          <w:trHeight w:val="1155"/>
          <w:jc w:val="center"/>
        </w:trPr>
        <w:tc>
          <w:tcPr>
            <w:tcW w:w="2660" w:type="dxa"/>
            <w:vMerge/>
            <w:tcBorders>
              <w:top w:val="nil"/>
              <w:left w:val="single" w:sz="8" w:space="0" w:color="auto"/>
              <w:bottom w:val="single" w:sz="8" w:space="0" w:color="000000"/>
              <w:right w:val="single" w:sz="8" w:space="0" w:color="auto"/>
            </w:tcBorders>
            <w:vAlign w:val="center"/>
            <w:hideMark/>
          </w:tcPr>
          <w:p w14:paraId="25BDC040" w14:textId="77777777" w:rsidR="00AE4577" w:rsidRPr="00AE4577" w:rsidRDefault="00AE4577" w:rsidP="00AE4577">
            <w:pPr>
              <w:spacing w:after="0" w:line="240" w:lineRule="auto"/>
              <w:rPr>
                <w:rFonts w:ascii="Calibri" w:eastAsia="Times New Roman" w:hAnsi="Calibri" w:cs="Times New Roman"/>
                <w:color w:val="000000"/>
                <w:lang w:eastAsia="es-CO"/>
              </w:rPr>
            </w:pP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7B851FED" w14:textId="77777777"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Realizar campañas de recolección de RAEE y RESPEL entre los servidores de la entidad</w:t>
            </w:r>
          </w:p>
        </w:tc>
        <w:tc>
          <w:tcPr>
            <w:tcW w:w="3680" w:type="dxa"/>
            <w:tcBorders>
              <w:top w:val="nil"/>
              <w:left w:val="nil"/>
              <w:bottom w:val="single" w:sz="4" w:space="0" w:color="000000"/>
              <w:right w:val="single" w:sz="4" w:space="0" w:color="000000"/>
            </w:tcBorders>
            <w:shd w:val="clear" w:color="auto" w:fill="auto"/>
            <w:vAlign w:val="center"/>
            <w:hideMark/>
          </w:tcPr>
          <w:p w14:paraId="3D26CEA5" w14:textId="62465A43" w:rsidR="00AE4577" w:rsidRPr="00AE4577" w:rsidRDefault="00AE4577" w:rsidP="002D7169">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Realizar una (1) campaña de recolección de RESPEL y RAEE en la entidad, que genere sensibilización sob</w:t>
            </w:r>
            <w:r w:rsidR="002D7169" w:rsidRPr="00C74CD1">
              <w:rPr>
                <w:rFonts w:ascii="Calibri" w:eastAsia="Times New Roman" w:hAnsi="Calibri" w:cs="Times New Roman"/>
                <w:sz w:val="20"/>
                <w:szCs w:val="18"/>
                <w:lang w:eastAsia="es-CO"/>
              </w:rPr>
              <w:t>re la importancia de la disposició</w:t>
            </w:r>
            <w:r w:rsidRPr="00AE4577">
              <w:rPr>
                <w:rFonts w:ascii="Calibri" w:eastAsia="Times New Roman" w:hAnsi="Calibri" w:cs="Times New Roman"/>
                <w:sz w:val="20"/>
                <w:szCs w:val="18"/>
                <w:lang w:eastAsia="es-CO"/>
              </w:rPr>
              <w:t>n adecuada de estos residuos especiales.</w:t>
            </w:r>
          </w:p>
        </w:tc>
      </w:tr>
      <w:tr w:rsidR="00AE4577" w:rsidRPr="00AE4577" w14:paraId="35BB777E" w14:textId="77777777" w:rsidTr="002D7169">
        <w:trPr>
          <w:trHeight w:val="1158"/>
          <w:jc w:val="center"/>
        </w:trPr>
        <w:tc>
          <w:tcPr>
            <w:tcW w:w="2660" w:type="dxa"/>
            <w:vMerge/>
            <w:tcBorders>
              <w:top w:val="nil"/>
              <w:left w:val="single" w:sz="8" w:space="0" w:color="auto"/>
              <w:bottom w:val="single" w:sz="8" w:space="0" w:color="000000"/>
              <w:right w:val="single" w:sz="8" w:space="0" w:color="auto"/>
            </w:tcBorders>
            <w:vAlign w:val="center"/>
            <w:hideMark/>
          </w:tcPr>
          <w:p w14:paraId="64D54A7C" w14:textId="77777777" w:rsidR="00AE4577" w:rsidRPr="00AE4577" w:rsidRDefault="00AE4577" w:rsidP="00AE4577">
            <w:pPr>
              <w:spacing w:after="0" w:line="240" w:lineRule="auto"/>
              <w:rPr>
                <w:rFonts w:ascii="Calibri" w:eastAsia="Times New Roman" w:hAnsi="Calibri" w:cs="Times New Roman"/>
                <w:color w:val="000000"/>
                <w:lang w:eastAsia="es-CO"/>
              </w:rPr>
            </w:pP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659765DD" w14:textId="77777777"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Realizar seguimiento y pesaje a los residuos aprovechables y no aprovechables generados por la entidad y socializarlos con los servidores de la entidad.</w:t>
            </w:r>
          </w:p>
        </w:tc>
        <w:tc>
          <w:tcPr>
            <w:tcW w:w="3680" w:type="dxa"/>
            <w:tcBorders>
              <w:top w:val="nil"/>
              <w:left w:val="nil"/>
              <w:bottom w:val="single" w:sz="4" w:space="0" w:color="000000"/>
              <w:right w:val="single" w:sz="4" w:space="0" w:color="000000"/>
            </w:tcBorders>
            <w:shd w:val="clear" w:color="auto" w:fill="auto"/>
            <w:vAlign w:val="center"/>
            <w:hideMark/>
          </w:tcPr>
          <w:p w14:paraId="7C2BC1EC" w14:textId="22218725"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 xml:space="preserve">Realizar cuatro (4) socializaciones al año, de la </w:t>
            </w:r>
            <w:r w:rsidR="002D7169" w:rsidRPr="00C74CD1">
              <w:rPr>
                <w:rFonts w:ascii="Calibri" w:eastAsia="Times New Roman" w:hAnsi="Calibri" w:cs="Times New Roman"/>
                <w:sz w:val="20"/>
                <w:szCs w:val="18"/>
                <w:lang w:eastAsia="es-CO"/>
              </w:rPr>
              <w:t>generación</w:t>
            </w:r>
            <w:r w:rsidRPr="00AE4577">
              <w:rPr>
                <w:rFonts w:ascii="Calibri" w:eastAsia="Times New Roman" w:hAnsi="Calibri" w:cs="Times New Roman"/>
                <w:sz w:val="20"/>
                <w:szCs w:val="18"/>
                <w:lang w:eastAsia="es-CO"/>
              </w:rPr>
              <w:t xml:space="preserve"> de residuos a partir de la </w:t>
            </w:r>
            <w:r w:rsidR="002D7169" w:rsidRPr="00C74CD1">
              <w:rPr>
                <w:rFonts w:ascii="Calibri" w:eastAsia="Times New Roman" w:hAnsi="Calibri" w:cs="Times New Roman"/>
                <w:sz w:val="20"/>
                <w:szCs w:val="18"/>
                <w:lang w:eastAsia="es-CO"/>
              </w:rPr>
              <w:t>información</w:t>
            </w:r>
            <w:r w:rsidRPr="00AE4577">
              <w:rPr>
                <w:rFonts w:ascii="Calibri" w:eastAsia="Times New Roman" w:hAnsi="Calibri" w:cs="Times New Roman"/>
                <w:sz w:val="20"/>
                <w:szCs w:val="18"/>
                <w:lang w:eastAsia="es-CO"/>
              </w:rPr>
              <w:t xml:space="preserve"> recolectada del seguimiento y pesaje.</w:t>
            </w:r>
          </w:p>
        </w:tc>
      </w:tr>
      <w:tr w:rsidR="00AE4577" w:rsidRPr="00AE4577" w14:paraId="153FD9DE" w14:textId="77777777" w:rsidTr="002D7169">
        <w:trPr>
          <w:trHeight w:val="1274"/>
          <w:jc w:val="center"/>
        </w:trPr>
        <w:tc>
          <w:tcPr>
            <w:tcW w:w="2660" w:type="dxa"/>
            <w:vMerge/>
            <w:tcBorders>
              <w:top w:val="nil"/>
              <w:left w:val="single" w:sz="8" w:space="0" w:color="auto"/>
              <w:bottom w:val="single" w:sz="8" w:space="0" w:color="000000"/>
              <w:right w:val="single" w:sz="8" w:space="0" w:color="auto"/>
            </w:tcBorders>
            <w:vAlign w:val="center"/>
            <w:hideMark/>
          </w:tcPr>
          <w:p w14:paraId="73E3E0E1" w14:textId="77777777" w:rsidR="00AE4577" w:rsidRPr="00AE4577" w:rsidRDefault="00AE4577" w:rsidP="00AE4577">
            <w:pPr>
              <w:spacing w:after="0" w:line="240" w:lineRule="auto"/>
              <w:rPr>
                <w:rFonts w:ascii="Calibri" w:eastAsia="Times New Roman" w:hAnsi="Calibri" w:cs="Times New Roman"/>
                <w:color w:val="000000"/>
                <w:lang w:eastAsia="es-CO"/>
              </w:rPr>
            </w:pPr>
          </w:p>
        </w:tc>
        <w:tc>
          <w:tcPr>
            <w:tcW w:w="3260" w:type="dxa"/>
            <w:tcBorders>
              <w:top w:val="nil"/>
              <w:left w:val="single" w:sz="4" w:space="0" w:color="000000"/>
              <w:bottom w:val="single" w:sz="4" w:space="0" w:color="000000"/>
              <w:right w:val="single" w:sz="4" w:space="0" w:color="000000"/>
            </w:tcBorders>
            <w:shd w:val="clear" w:color="auto" w:fill="auto"/>
            <w:vAlign w:val="center"/>
            <w:hideMark/>
          </w:tcPr>
          <w:p w14:paraId="08371C37" w14:textId="46ED36CE" w:rsidR="00AE4577" w:rsidRPr="00AE4577" w:rsidRDefault="002D7169" w:rsidP="00AE4577">
            <w:pPr>
              <w:spacing w:after="0" w:line="240" w:lineRule="auto"/>
              <w:jc w:val="center"/>
              <w:rPr>
                <w:rFonts w:ascii="Calibri" w:eastAsia="Times New Roman" w:hAnsi="Calibri" w:cs="Times New Roman"/>
                <w:sz w:val="20"/>
                <w:szCs w:val="18"/>
                <w:lang w:eastAsia="es-CO"/>
              </w:rPr>
            </w:pPr>
            <w:r w:rsidRPr="00C74CD1">
              <w:rPr>
                <w:rFonts w:ascii="Calibri" w:eastAsia="Times New Roman" w:hAnsi="Calibri" w:cs="Times New Roman"/>
                <w:sz w:val="20"/>
                <w:szCs w:val="18"/>
                <w:lang w:eastAsia="es-CO"/>
              </w:rPr>
              <w:t>Realizar</w:t>
            </w:r>
            <w:r w:rsidR="00AE4577" w:rsidRPr="00AE4577">
              <w:rPr>
                <w:rFonts w:ascii="Calibri" w:eastAsia="Times New Roman" w:hAnsi="Calibri" w:cs="Times New Roman"/>
                <w:sz w:val="20"/>
                <w:szCs w:val="18"/>
                <w:lang w:eastAsia="es-CO"/>
              </w:rPr>
              <w:t xml:space="preserve"> una actividad que permita  medir el impacto que tienen las acciones de </w:t>
            </w:r>
            <w:r w:rsidRPr="00C74CD1">
              <w:rPr>
                <w:rFonts w:ascii="Calibri" w:eastAsia="Times New Roman" w:hAnsi="Calibri" w:cs="Times New Roman"/>
                <w:sz w:val="20"/>
                <w:szCs w:val="18"/>
                <w:lang w:eastAsia="es-CO"/>
              </w:rPr>
              <w:t>promoción</w:t>
            </w:r>
            <w:r w:rsidR="00AE4577" w:rsidRPr="00AE4577">
              <w:rPr>
                <w:rFonts w:ascii="Calibri" w:eastAsia="Times New Roman" w:hAnsi="Calibri" w:cs="Times New Roman"/>
                <w:sz w:val="20"/>
                <w:szCs w:val="18"/>
                <w:lang w:eastAsia="es-CO"/>
              </w:rPr>
              <w:t xml:space="preserve">  sobre el reciclaje y la separación en fuente, en los servidores de la entidad</w:t>
            </w:r>
          </w:p>
        </w:tc>
        <w:tc>
          <w:tcPr>
            <w:tcW w:w="3680" w:type="dxa"/>
            <w:tcBorders>
              <w:top w:val="nil"/>
              <w:left w:val="nil"/>
              <w:bottom w:val="single" w:sz="4" w:space="0" w:color="000000"/>
              <w:right w:val="single" w:sz="4" w:space="0" w:color="000000"/>
            </w:tcBorders>
            <w:shd w:val="clear" w:color="auto" w:fill="auto"/>
            <w:vAlign w:val="center"/>
            <w:hideMark/>
          </w:tcPr>
          <w:p w14:paraId="454222DA" w14:textId="358D7EC5" w:rsidR="00AE4577" w:rsidRPr="00AE4577" w:rsidRDefault="00AE4577" w:rsidP="00AE4577">
            <w:pPr>
              <w:spacing w:after="0" w:line="240" w:lineRule="auto"/>
              <w:jc w:val="center"/>
              <w:rPr>
                <w:rFonts w:ascii="Calibri" w:eastAsia="Times New Roman" w:hAnsi="Calibri" w:cs="Times New Roman"/>
                <w:sz w:val="20"/>
                <w:szCs w:val="18"/>
                <w:lang w:eastAsia="es-CO"/>
              </w:rPr>
            </w:pPr>
            <w:r w:rsidRPr="00AE4577">
              <w:rPr>
                <w:rFonts w:ascii="Calibri" w:eastAsia="Times New Roman" w:hAnsi="Calibri" w:cs="Times New Roman"/>
                <w:sz w:val="20"/>
                <w:szCs w:val="18"/>
                <w:lang w:eastAsia="es-CO"/>
              </w:rPr>
              <w:t xml:space="preserve">Realizar un (1) juego de trivia donde se  evidencie el impacto que </w:t>
            </w:r>
            <w:r w:rsidR="002D7169" w:rsidRPr="00C74CD1">
              <w:rPr>
                <w:rFonts w:ascii="Calibri" w:eastAsia="Times New Roman" w:hAnsi="Calibri" w:cs="Times New Roman"/>
                <w:sz w:val="20"/>
                <w:szCs w:val="18"/>
                <w:lang w:eastAsia="es-CO"/>
              </w:rPr>
              <w:t xml:space="preserve">tuvieron las </w:t>
            </w:r>
            <w:r w:rsidRPr="00AE4577">
              <w:rPr>
                <w:rFonts w:ascii="Calibri" w:eastAsia="Times New Roman" w:hAnsi="Calibri" w:cs="Times New Roman"/>
                <w:sz w:val="20"/>
                <w:szCs w:val="18"/>
                <w:lang w:eastAsia="es-CO"/>
              </w:rPr>
              <w:t xml:space="preserve">acciones de </w:t>
            </w:r>
            <w:r w:rsidR="002D7169" w:rsidRPr="00C74CD1">
              <w:rPr>
                <w:rFonts w:ascii="Calibri" w:eastAsia="Times New Roman" w:hAnsi="Calibri" w:cs="Times New Roman"/>
                <w:sz w:val="20"/>
                <w:szCs w:val="18"/>
                <w:lang w:eastAsia="es-CO"/>
              </w:rPr>
              <w:t>promoción</w:t>
            </w:r>
            <w:r w:rsidRPr="00AE4577">
              <w:rPr>
                <w:rFonts w:ascii="Calibri" w:eastAsia="Times New Roman" w:hAnsi="Calibri" w:cs="Times New Roman"/>
                <w:sz w:val="20"/>
                <w:szCs w:val="18"/>
                <w:lang w:eastAsia="es-CO"/>
              </w:rPr>
              <w:t xml:space="preserve"> sobre el reciclaje y la separación en fuente</w:t>
            </w:r>
          </w:p>
        </w:tc>
      </w:tr>
    </w:tbl>
    <w:p w14:paraId="7DE8DFE2" w14:textId="77777777" w:rsidR="00AE4577" w:rsidRDefault="00AE4577" w:rsidP="00AE4577">
      <w:pPr>
        <w:pStyle w:val="NormalWeb"/>
        <w:ind w:left="709"/>
        <w:jc w:val="both"/>
        <w:rPr>
          <w:rFonts w:ascii="Trebuchet MS" w:eastAsia="MS Mincho" w:hAnsi="Trebuchet MS"/>
          <w:sz w:val="22"/>
          <w:szCs w:val="20"/>
        </w:rPr>
      </w:pPr>
    </w:p>
    <w:p w14:paraId="47F2DEE3" w14:textId="62DD4092" w:rsidR="002D7169" w:rsidRPr="00621F8B" w:rsidRDefault="002D7169" w:rsidP="002D7169">
      <w:pPr>
        <w:pStyle w:val="Ttulo2"/>
        <w:ind w:firstLine="708"/>
      </w:pPr>
      <w:bookmarkStart w:id="11" w:name="_Toc504060433"/>
      <w:bookmarkStart w:id="12" w:name="_Toc30582762"/>
      <w:r w:rsidRPr="007A74E3">
        <w:t>GESTIÓN INTEGRAL DE RESIDUOS</w:t>
      </w:r>
      <w:r>
        <w:t xml:space="preserve"> (Plan de Acción PIGA </w:t>
      </w:r>
      <w:r w:rsidR="00672962">
        <w:t>2016-</w:t>
      </w:r>
      <w:r>
        <w:t>20</w:t>
      </w:r>
      <w:r w:rsidR="00672962">
        <w:t>20</w:t>
      </w:r>
      <w:r>
        <w:t>)</w:t>
      </w:r>
      <w:r w:rsidRPr="00621F8B">
        <w:t>:</w:t>
      </w:r>
      <w:bookmarkEnd w:id="11"/>
      <w:bookmarkEnd w:id="12"/>
      <w:r w:rsidRPr="00621F8B">
        <w:t xml:space="preserve"> </w:t>
      </w:r>
    </w:p>
    <w:p w14:paraId="5F1F2532" w14:textId="3F71C8CC" w:rsidR="002D7169" w:rsidRDefault="002D7169" w:rsidP="002D7169">
      <w:pPr>
        <w:pStyle w:val="Ttulo3"/>
        <w:ind w:firstLine="708"/>
      </w:pPr>
      <w:bookmarkStart w:id="13" w:name="_Toc474916924"/>
      <w:bookmarkStart w:id="14" w:name="_Toc504060434"/>
      <w:bookmarkStart w:id="15" w:name="_Toc30582763"/>
      <w:r w:rsidRPr="002D7169">
        <w:t>Áreas donde quedan localizados los elementos para la separación en la fuente</w:t>
      </w:r>
      <w:bookmarkEnd w:id="13"/>
      <w:bookmarkEnd w:id="14"/>
      <w:bookmarkEnd w:id="15"/>
    </w:p>
    <w:p w14:paraId="55B99DF4" w14:textId="77777777" w:rsidR="002D7169" w:rsidRDefault="002D7169" w:rsidP="002D7169">
      <w:pPr>
        <w:ind w:left="709"/>
        <w:jc w:val="both"/>
        <w:rPr>
          <w:rFonts w:ascii="Trebuchet MS" w:hAnsi="Trebuchet MS" w:cs="Arial"/>
          <w:sz w:val="20"/>
          <w:lang w:val="es-ES"/>
        </w:rPr>
      </w:pPr>
    </w:p>
    <w:p w14:paraId="5FC64E60" w14:textId="77777777" w:rsidR="002D7169" w:rsidRPr="002D7169" w:rsidRDefault="002D7169" w:rsidP="002D7169">
      <w:pPr>
        <w:ind w:left="709"/>
        <w:jc w:val="both"/>
        <w:rPr>
          <w:rFonts w:ascii="Trebuchet MS" w:hAnsi="Trebuchet MS" w:cs="Arial"/>
          <w:lang w:val="es-ES"/>
        </w:rPr>
      </w:pPr>
      <w:r w:rsidRPr="002D7169">
        <w:rPr>
          <w:rFonts w:ascii="Trebuchet MS" w:hAnsi="Trebuchet MS" w:cs="Arial"/>
          <w:lang w:val="es-ES"/>
        </w:rPr>
        <w:t>Estratégicamente se encuentran ubicados 6 puntos ecológicos de clasificación en la fuente en las instalaciones del área administrativa del DADEP. Las canecas cuentan con sistema de tapa de vaivén; Además con doble rotulación que indique y facilite la ubicación de los residuos según su tipo.</w:t>
      </w:r>
    </w:p>
    <w:p w14:paraId="49EE8DE4" w14:textId="77777777" w:rsidR="002D7169" w:rsidRPr="002D7169" w:rsidRDefault="002D7169" w:rsidP="002D7169">
      <w:pPr>
        <w:rPr>
          <w:sz w:val="24"/>
          <w:lang w:val="es-ES"/>
        </w:rPr>
      </w:pPr>
    </w:p>
    <w:p w14:paraId="22225D73" w14:textId="77777777" w:rsidR="00AE4577" w:rsidRPr="00AE4577" w:rsidRDefault="00AE4577" w:rsidP="00AE4577">
      <w:pPr>
        <w:pStyle w:val="NormalWeb"/>
        <w:ind w:left="709"/>
        <w:jc w:val="both"/>
        <w:rPr>
          <w:rFonts w:ascii="Trebuchet MS" w:eastAsia="MS Mincho" w:hAnsi="Trebuchet MS"/>
          <w:sz w:val="22"/>
          <w:szCs w:val="20"/>
        </w:rPr>
      </w:pPr>
    </w:p>
    <w:p w14:paraId="66401E1E" w14:textId="77777777" w:rsidR="00AE4577" w:rsidRDefault="00AE4577" w:rsidP="001D65D8">
      <w:pPr>
        <w:pStyle w:val="NormalWeb"/>
        <w:ind w:left="709"/>
        <w:jc w:val="both"/>
        <w:rPr>
          <w:rFonts w:ascii="Trebuchet MS" w:eastAsia="MS Mincho" w:hAnsi="Trebuchet MS"/>
          <w:sz w:val="22"/>
          <w:szCs w:val="20"/>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2D7169" w:rsidRPr="006420DD" w14:paraId="71B3BA29" w14:textId="77777777" w:rsidTr="002D7169">
        <w:trPr>
          <w:trHeight w:val="394"/>
        </w:trPr>
        <w:tc>
          <w:tcPr>
            <w:tcW w:w="2881" w:type="dxa"/>
            <w:shd w:val="clear" w:color="auto" w:fill="1F4E79" w:themeFill="accent1" w:themeFillShade="80"/>
            <w:vAlign w:val="center"/>
          </w:tcPr>
          <w:p w14:paraId="1D640F19" w14:textId="77777777" w:rsidR="002D7169" w:rsidRPr="002D7169" w:rsidRDefault="002D7169" w:rsidP="002D7169">
            <w:pPr>
              <w:spacing w:after="0"/>
              <w:jc w:val="center"/>
              <w:rPr>
                <w:rFonts w:ascii="Trebuchet MS" w:hAnsi="Trebuchet MS" w:cs="Arial"/>
                <w:b/>
                <w:color w:val="FFFFFF" w:themeColor="background1"/>
                <w:sz w:val="16"/>
                <w:szCs w:val="16"/>
              </w:rPr>
            </w:pPr>
            <w:r w:rsidRPr="002D7169">
              <w:rPr>
                <w:rFonts w:ascii="Trebuchet MS" w:hAnsi="Trebuchet MS" w:cs="Arial"/>
                <w:b/>
                <w:color w:val="FFFFFF" w:themeColor="background1"/>
                <w:sz w:val="16"/>
                <w:szCs w:val="16"/>
              </w:rPr>
              <w:t>ÁREA</w:t>
            </w:r>
          </w:p>
        </w:tc>
        <w:tc>
          <w:tcPr>
            <w:tcW w:w="2881" w:type="dxa"/>
            <w:shd w:val="clear" w:color="auto" w:fill="1F4E79" w:themeFill="accent1" w:themeFillShade="80"/>
            <w:vAlign w:val="center"/>
          </w:tcPr>
          <w:p w14:paraId="22A3FD89" w14:textId="77777777" w:rsidR="002D7169" w:rsidRPr="002D7169" w:rsidRDefault="002D7169" w:rsidP="002D7169">
            <w:pPr>
              <w:spacing w:after="0"/>
              <w:jc w:val="center"/>
              <w:rPr>
                <w:rFonts w:ascii="Trebuchet MS" w:hAnsi="Trebuchet MS" w:cs="Arial"/>
                <w:b/>
                <w:color w:val="FFFFFF" w:themeColor="background1"/>
                <w:sz w:val="16"/>
                <w:szCs w:val="16"/>
              </w:rPr>
            </w:pPr>
            <w:r w:rsidRPr="002D7169">
              <w:rPr>
                <w:rFonts w:ascii="Trebuchet MS" w:hAnsi="Trebuchet MS" w:cs="Arial"/>
                <w:b/>
                <w:color w:val="FFFFFF" w:themeColor="background1"/>
                <w:sz w:val="16"/>
                <w:szCs w:val="16"/>
              </w:rPr>
              <w:t>CONTENEDORES (FOTO)</w:t>
            </w:r>
          </w:p>
        </w:tc>
        <w:tc>
          <w:tcPr>
            <w:tcW w:w="2882" w:type="dxa"/>
            <w:shd w:val="clear" w:color="auto" w:fill="1F4E79" w:themeFill="accent1" w:themeFillShade="80"/>
            <w:vAlign w:val="center"/>
          </w:tcPr>
          <w:p w14:paraId="0842473E" w14:textId="77777777" w:rsidR="002D7169" w:rsidRPr="002D7169" w:rsidRDefault="002D7169" w:rsidP="002D7169">
            <w:pPr>
              <w:spacing w:after="0"/>
              <w:jc w:val="center"/>
              <w:rPr>
                <w:rFonts w:ascii="Trebuchet MS" w:hAnsi="Trebuchet MS" w:cs="Arial"/>
                <w:b/>
                <w:color w:val="FFFFFF" w:themeColor="background1"/>
                <w:sz w:val="16"/>
                <w:szCs w:val="16"/>
              </w:rPr>
            </w:pPr>
            <w:r w:rsidRPr="002D7169">
              <w:rPr>
                <w:rFonts w:ascii="Trebuchet MS" w:hAnsi="Trebuchet MS" w:cs="Arial"/>
                <w:b/>
                <w:color w:val="FFFFFF" w:themeColor="background1"/>
                <w:sz w:val="16"/>
                <w:szCs w:val="16"/>
              </w:rPr>
              <w:t>RESIDUOS A DEPOSITAR</w:t>
            </w:r>
          </w:p>
        </w:tc>
      </w:tr>
      <w:tr w:rsidR="002D7169" w:rsidRPr="006420DD" w14:paraId="00CFD985" w14:textId="77777777" w:rsidTr="002D7169">
        <w:tc>
          <w:tcPr>
            <w:tcW w:w="2881" w:type="dxa"/>
            <w:vAlign w:val="center"/>
          </w:tcPr>
          <w:p w14:paraId="7BDFDFF3" w14:textId="77777777" w:rsidR="002D7169" w:rsidRDefault="002D7169" w:rsidP="002D7169">
            <w:pPr>
              <w:spacing w:after="0"/>
              <w:jc w:val="center"/>
              <w:rPr>
                <w:rFonts w:ascii="Trebuchet MS" w:hAnsi="Trebuchet MS" w:cs="Arial"/>
                <w:sz w:val="16"/>
                <w:szCs w:val="16"/>
              </w:rPr>
            </w:pPr>
          </w:p>
          <w:p w14:paraId="21B22074" w14:textId="77777777" w:rsidR="002D7169" w:rsidRPr="00A56B9F" w:rsidRDefault="002D7169" w:rsidP="002D7169">
            <w:pPr>
              <w:spacing w:after="0"/>
              <w:jc w:val="center"/>
              <w:rPr>
                <w:rFonts w:ascii="Trebuchet MS" w:hAnsi="Trebuchet MS" w:cs="Arial"/>
                <w:sz w:val="16"/>
                <w:szCs w:val="16"/>
              </w:rPr>
            </w:pPr>
          </w:p>
          <w:p w14:paraId="4993D4A3" w14:textId="77777777" w:rsidR="002D7169" w:rsidRPr="00A56B9F" w:rsidRDefault="002D7169" w:rsidP="002D7169">
            <w:pPr>
              <w:spacing w:after="0"/>
              <w:jc w:val="center"/>
              <w:rPr>
                <w:rFonts w:ascii="Trebuchet MS" w:hAnsi="Trebuchet MS" w:cs="Arial"/>
                <w:sz w:val="16"/>
                <w:szCs w:val="16"/>
              </w:rPr>
            </w:pPr>
          </w:p>
          <w:p w14:paraId="04E33B08" w14:textId="77777777" w:rsidR="002D7169" w:rsidRPr="00A56B9F" w:rsidRDefault="002D7169" w:rsidP="002D7169">
            <w:pPr>
              <w:spacing w:after="0"/>
              <w:jc w:val="center"/>
              <w:rPr>
                <w:rFonts w:ascii="Trebuchet MS" w:hAnsi="Trebuchet MS" w:cs="Arial"/>
                <w:sz w:val="16"/>
                <w:szCs w:val="16"/>
              </w:rPr>
            </w:pPr>
            <w:r w:rsidRPr="00A56B9F">
              <w:rPr>
                <w:rFonts w:ascii="Trebuchet MS" w:hAnsi="Trebuchet MS" w:cs="Arial"/>
                <w:sz w:val="16"/>
                <w:szCs w:val="16"/>
              </w:rPr>
              <w:t>Áreas Comunes (Costado oriental y occidental del edificio CAD)</w:t>
            </w:r>
          </w:p>
          <w:p w14:paraId="1C5C47BF" w14:textId="77777777" w:rsidR="002D7169" w:rsidRPr="00A56B9F" w:rsidRDefault="002D7169" w:rsidP="002D7169">
            <w:pPr>
              <w:spacing w:after="0"/>
              <w:jc w:val="center"/>
              <w:rPr>
                <w:rFonts w:ascii="Trebuchet MS" w:hAnsi="Trebuchet MS" w:cs="Arial"/>
                <w:sz w:val="16"/>
                <w:szCs w:val="16"/>
              </w:rPr>
            </w:pPr>
            <w:r w:rsidRPr="00A56B9F">
              <w:rPr>
                <w:rFonts w:ascii="Trebuchet MS" w:hAnsi="Trebuchet MS" w:cs="Arial"/>
                <w:sz w:val="16"/>
                <w:szCs w:val="16"/>
              </w:rPr>
              <w:t>2 Puntos Ecológicos</w:t>
            </w:r>
          </w:p>
          <w:p w14:paraId="47514A87" w14:textId="77777777" w:rsidR="002D7169" w:rsidRPr="00A56B9F" w:rsidRDefault="002D7169" w:rsidP="002D7169">
            <w:pPr>
              <w:spacing w:after="0"/>
              <w:jc w:val="center"/>
              <w:rPr>
                <w:rFonts w:ascii="Trebuchet MS" w:hAnsi="Trebuchet MS" w:cs="Arial"/>
                <w:sz w:val="16"/>
                <w:szCs w:val="16"/>
              </w:rPr>
            </w:pPr>
          </w:p>
          <w:p w14:paraId="14A50AAB" w14:textId="77777777" w:rsidR="002D7169" w:rsidRPr="00A56B9F" w:rsidRDefault="002D7169" w:rsidP="002D7169">
            <w:pPr>
              <w:spacing w:after="0"/>
              <w:jc w:val="center"/>
              <w:rPr>
                <w:rFonts w:ascii="Trebuchet MS" w:hAnsi="Trebuchet MS" w:cs="Arial"/>
                <w:sz w:val="16"/>
                <w:szCs w:val="16"/>
              </w:rPr>
            </w:pPr>
          </w:p>
          <w:p w14:paraId="1A96EBA2" w14:textId="77777777" w:rsidR="002D7169" w:rsidRPr="00A56B9F" w:rsidRDefault="002D7169" w:rsidP="002D7169">
            <w:pPr>
              <w:spacing w:after="0"/>
              <w:jc w:val="center"/>
              <w:rPr>
                <w:rFonts w:ascii="Trebuchet MS" w:hAnsi="Trebuchet MS" w:cs="Arial"/>
                <w:sz w:val="16"/>
                <w:szCs w:val="16"/>
              </w:rPr>
            </w:pPr>
          </w:p>
        </w:tc>
        <w:tc>
          <w:tcPr>
            <w:tcW w:w="2881" w:type="dxa"/>
            <w:vAlign w:val="center"/>
          </w:tcPr>
          <w:p w14:paraId="2ADA7175" w14:textId="77777777" w:rsidR="002D7169" w:rsidRPr="00F0413C" w:rsidRDefault="002D7169" w:rsidP="002D7169">
            <w:pPr>
              <w:jc w:val="center"/>
              <w:rPr>
                <w:rFonts w:ascii="Trebuchet MS" w:hAnsi="Trebuchet MS" w:cs="Arial"/>
                <w:sz w:val="16"/>
                <w:szCs w:val="16"/>
              </w:rPr>
            </w:pPr>
            <w:r w:rsidRPr="00F0413C">
              <w:rPr>
                <w:rFonts w:ascii="Trebuchet MS" w:hAnsi="Trebuchet MS" w:cs="Arial"/>
                <w:noProof/>
                <w:sz w:val="16"/>
                <w:szCs w:val="16"/>
                <w:lang w:eastAsia="zh-CN"/>
              </w:rPr>
              <w:drawing>
                <wp:anchor distT="0" distB="0" distL="114300" distR="114300" simplePos="0" relativeHeight="251659264" behindDoc="0" locked="0" layoutInCell="1" allowOverlap="1" wp14:anchorId="2945B101" wp14:editId="18261065">
                  <wp:simplePos x="0" y="0"/>
                  <wp:positionH relativeFrom="column">
                    <wp:posOffset>384175</wp:posOffset>
                  </wp:positionH>
                  <wp:positionV relativeFrom="paragraph">
                    <wp:posOffset>80645</wp:posOffset>
                  </wp:positionV>
                  <wp:extent cx="1057275" cy="1097915"/>
                  <wp:effectExtent l="0" t="0" r="952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l="18239" t="3545" r="20715" b="11633"/>
                          <a:stretch>
                            <a:fillRect/>
                          </a:stretch>
                        </pic:blipFill>
                        <pic:spPr bwMode="auto">
                          <a:xfrm>
                            <a:off x="0" y="0"/>
                            <a:ext cx="105727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F538C" w14:textId="77777777" w:rsidR="002D7169" w:rsidRPr="00F0413C" w:rsidRDefault="002D7169" w:rsidP="002D7169">
            <w:pPr>
              <w:jc w:val="center"/>
              <w:rPr>
                <w:rFonts w:ascii="Trebuchet MS" w:hAnsi="Trebuchet MS" w:cs="Arial"/>
                <w:sz w:val="16"/>
                <w:szCs w:val="16"/>
              </w:rPr>
            </w:pPr>
          </w:p>
          <w:p w14:paraId="2D74E49F" w14:textId="77777777" w:rsidR="002D7169" w:rsidRPr="00F0413C" w:rsidRDefault="002D7169" w:rsidP="002D7169">
            <w:pPr>
              <w:jc w:val="center"/>
              <w:rPr>
                <w:rFonts w:ascii="Trebuchet MS" w:hAnsi="Trebuchet MS" w:cs="Arial"/>
                <w:sz w:val="16"/>
                <w:szCs w:val="16"/>
              </w:rPr>
            </w:pPr>
          </w:p>
          <w:p w14:paraId="78737B87" w14:textId="77777777" w:rsidR="002D7169" w:rsidRPr="00F0413C" w:rsidRDefault="002D7169" w:rsidP="002D7169">
            <w:pPr>
              <w:jc w:val="center"/>
              <w:rPr>
                <w:rFonts w:ascii="Trebuchet MS" w:hAnsi="Trebuchet MS" w:cs="Arial"/>
                <w:sz w:val="16"/>
                <w:szCs w:val="16"/>
              </w:rPr>
            </w:pPr>
          </w:p>
        </w:tc>
        <w:tc>
          <w:tcPr>
            <w:tcW w:w="2882" w:type="dxa"/>
            <w:vAlign w:val="center"/>
          </w:tcPr>
          <w:p w14:paraId="7ED27FB7" w14:textId="77777777" w:rsidR="002D7169" w:rsidRDefault="002D7169" w:rsidP="002D7169">
            <w:pPr>
              <w:jc w:val="center"/>
              <w:rPr>
                <w:rFonts w:ascii="Trebuchet MS" w:hAnsi="Trebuchet MS" w:cs="Arial"/>
                <w:sz w:val="16"/>
                <w:szCs w:val="16"/>
              </w:rPr>
            </w:pPr>
          </w:p>
          <w:p w14:paraId="6C7A930E" w14:textId="77777777" w:rsidR="002D7169" w:rsidRDefault="002D7169" w:rsidP="002D7169">
            <w:pPr>
              <w:jc w:val="center"/>
              <w:rPr>
                <w:rFonts w:ascii="Trebuchet MS" w:hAnsi="Trebuchet MS" w:cs="Arial"/>
                <w:sz w:val="16"/>
                <w:szCs w:val="16"/>
              </w:rPr>
            </w:pPr>
          </w:p>
          <w:p w14:paraId="38501CD9" w14:textId="77777777" w:rsidR="002D7169" w:rsidRDefault="002D7169" w:rsidP="002D7169">
            <w:pPr>
              <w:jc w:val="center"/>
              <w:rPr>
                <w:rFonts w:ascii="Trebuchet MS" w:hAnsi="Trebuchet MS" w:cs="Arial"/>
                <w:sz w:val="16"/>
                <w:szCs w:val="16"/>
              </w:rPr>
            </w:pPr>
            <w:r w:rsidRPr="00F0413C">
              <w:rPr>
                <w:rFonts w:ascii="Trebuchet MS" w:hAnsi="Trebuchet MS" w:cs="Arial"/>
                <w:sz w:val="16"/>
                <w:szCs w:val="16"/>
              </w:rPr>
              <w:t>Papel, Residuos ordinarios y reciclables</w:t>
            </w:r>
          </w:p>
          <w:p w14:paraId="18189700" w14:textId="77777777" w:rsidR="00DB3524" w:rsidRDefault="00DB3524" w:rsidP="002D7169">
            <w:pPr>
              <w:jc w:val="center"/>
              <w:rPr>
                <w:rFonts w:ascii="Trebuchet MS" w:hAnsi="Trebuchet MS" w:cs="Arial"/>
                <w:sz w:val="16"/>
                <w:szCs w:val="16"/>
              </w:rPr>
            </w:pPr>
          </w:p>
          <w:p w14:paraId="356863F7" w14:textId="77777777" w:rsidR="002D7169" w:rsidRPr="00F0413C" w:rsidRDefault="002D7169" w:rsidP="002D7169">
            <w:pPr>
              <w:jc w:val="center"/>
              <w:rPr>
                <w:rFonts w:ascii="Trebuchet MS" w:hAnsi="Trebuchet MS" w:cs="Arial"/>
                <w:sz w:val="16"/>
                <w:szCs w:val="16"/>
              </w:rPr>
            </w:pPr>
          </w:p>
        </w:tc>
      </w:tr>
      <w:tr w:rsidR="002D7169" w:rsidRPr="006420DD" w14:paraId="18A4E3B9" w14:textId="77777777" w:rsidTr="00672962">
        <w:trPr>
          <w:trHeight w:val="2380"/>
        </w:trPr>
        <w:tc>
          <w:tcPr>
            <w:tcW w:w="2881" w:type="dxa"/>
            <w:vAlign w:val="center"/>
          </w:tcPr>
          <w:p w14:paraId="40D86E2D" w14:textId="77777777" w:rsidR="002D7169" w:rsidRDefault="002D7169" w:rsidP="002D7169">
            <w:pPr>
              <w:jc w:val="center"/>
              <w:rPr>
                <w:rFonts w:ascii="Trebuchet MS" w:hAnsi="Trebuchet MS" w:cs="Arial"/>
                <w:sz w:val="16"/>
                <w:szCs w:val="16"/>
              </w:rPr>
            </w:pPr>
            <w:r>
              <w:rPr>
                <w:rFonts w:ascii="Trebuchet MS" w:hAnsi="Trebuchet MS" w:cs="Arial"/>
                <w:sz w:val="16"/>
                <w:szCs w:val="16"/>
              </w:rPr>
              <w:t>Cafetería Piso 16 costado oriental</w:t>
            </w:r>
          </w:p>
          <w:p w14:paraId="4A078A4B" w14:textId="77777777" w:rsidR="002D7169" w:rsidRPr="00F0413C" w:rsidRDefault="002D7169" w:rsidP="002D7169">
            <w:pPr>
              <w:jc w:val="center"/>
              <w:rPr>
                <w:rFonts w:ascii="Trebuchet MS" w:hAnsi="Trebuchet MS" w:cs="Arial"/>
                <w:sz w:val="16"/>
                <w:szCs w:val="16"/>
              </w:rPr>
            </w:pPr>
            <w:r>
              <w:rPr>
                <w:rFonts w:ascii="Trebuchet MS" w:hAnsi="Trebuchet MS" w:cs="Arial"/>
                <w:sz w:val="16"/>
                <w:szCs w:val="16"/>
              </w:rPr>
              <w:t xml:space="preserve">1 Punto Ecológico </w:t>
            </w:r>
          </w:p>
        </w:tc>
        <w:tc>
          <w:tcPr>
            <w:tcW w:w="2881" w:type="dxa"/>
            <w:vAlign w:val="center"/>
          </w:tcPr>
          <w:p w14:paraId="1E512B4D" w14:textId="654EAB50" w:rsidR="002D7169" w:rsidRPr="00F0413C" w:rsidRDefault="00DB3524" w:rsidP="002D7169">
            <w:pPr>
              <w:jc w:val="center"/>
              <w:rPr>
                <w:rFonts w:ascii="Trebuchet MS" w:hAnsi="Trebuchet MS" w:cs="Arial"/>
                <w:sz w:val="16"/>
                <w:szCs w:val="16"/>
              </w:rPr>
            </w:pPr>
            <w:r>
              <w:rPr>
                <w:rFonts w:ascii="Trebuchet MS" w:hAnsi="Trebuchet MS" w:cs="Arial"/>
                <w:noProof/>
                <w:sz w:val="16"/>
                <w:szCs w:val="16"/>
                <w:lang w:eastAsia="zh-CN"/>
              </w:rPr>
              <w:drawing>
                <wp:anchor distT="0" distB="0" distL="114300" distR="114300" simplePos="0" relativeHeight="251662336" behindDoc="1" locked="0" layoutInCell="1" allowOverlap="1" wp14:anchorId="6B3A0F3C" wp14:editId="074FBF0C">
                  <wp:simplePos x="0" y="0"/>
                  <wp:positionH relativeFrom="column">
                    <wp:posOffset>3175</wp:posOffset>
                  </wp:positionH>
                  <wp:positionV relativeFrom="paragraph">
                    <wp:posOffset>170815</wp:posOffset>
                  </wp:positionV>
                  <wp:extent cx="1533525" cy="1197610"/>
                  <wp:effectExtent l="0" t="0" r="9525" b="2540"/>
                  <wp:wrapTight wrapText="bothSides">
                    <wp:wrapPolygon edited="0">
                      <wp:start x="0" y="0"/>
                      <wp:lineTo x="0" y="21302"/>
                      <wp:lineTo x="21466" y="21302"/>
                      <wp:lineTo x="2146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197610"/>
                          </a:xfrm>
                          <a:prstGeom prst="rect">
                            <a:avLst/>
                          </a:prstGeom>
                          <a:noFill/>
                        </pic:spPr>
                      </pic:pic>
                    </a:graphicData>
                  </a:graphic>
                  <wp14:sizeRelH relativeFrom="page">
                    <wp14:pctWidth>0</wp14:pctWidth>
                  </wp14:sizeRelH>
                  <wp14:sizeRelV relativeFrom="page">
                    <wp14:pctHeight>0</wp14:pctHeight>
                  </wp14:sizeRelV>
                </wp:anchor>
              </w:drawing>
            </w:r>
          </w:p>
          <w:p w14:paraId="2AF6EA76" w14:textId="52C22341" w:rsidR="008F25BB" w:rsidRPr="00F0413C" w:rsidRDefault="008F25BB" w:rsidP="002D7169">
            <w:pPr>
              <w:jc w:val="center"/>
              <w:rPr>
                <w:rFonts w:ascii="Trebuchet MS" w:hAnsi="Trebuchet MS" w:cs="Arial"/>
                <w:sz w:val="16"/>
                <w:szCs w:val="16"/>
              </w:rPr>
            </w:pPr>
          </w:p>
        </w:tc>
        <w:tc>
          <w:tcPr>
            <w:tcW w:w="2882" w:type="dxa"/>
            <w:vAlign w:val="center"/>
          </w:tcPr>
          <w:p w14:paraId="5D8D8144" w14:textId="77777777" w:rsidR="002D7169" w:rsidRPr="00F0413C" w:rsidRDefault="002D7169" w:rsidP="002D7169">
            <w:pPr>
              <w:jc w:val="center"/>
              <w:rPr>
                <w:rFonts w:ascii="Trebuchet MS" w:hAnsi="Trebuchet MS" w:cs="Arial"/>
                <w:sz w:val="16"/>
                <w:szCs w:val="16"/>
              </w:rPr>
            </w:pPr>
            <w:r w:rsidRPr="00F0413C">
              <w:rPr>
                <w:rFonts w:ascii="Trebuchet MS" w:hAnsi="Trebuchet MS" w:cs="Arial"/>
                <w:sz w:val="16"/>
                <w:szCs w:val="16"/>
              </w:rPr>
              <w:t>Papel, Residuos ordinarios y reciclables</w:t>
            </w:r>
          </w:p>
        </w:tc>
      </w:tr>
      <w:tr w:rsidR="002D7169" w:rsidRPr="006420DD" w14:paraId="072DF056" w14:textId="77777777" w:rsidTr="00672962">
        <w:trPr>
          <w:trHeight w:val="2346"/>
        </w:trPr>
        <w:tc>
          <w:tcPr>
            <w:tcW w:w="2881" w:type="dxa"/>
            <w:vAlign w:val="center"/>
          </w:tcPr>
          <w:p w14:paraId="08C0F7C4" w14:textId="77777777" w:rsidR="002D7169" w:rsidRDefault="002D7169" w:rsidP="002D7169">
            <w:pPr>
              <w:jc w:val="center"/>
              <w:rPr>
                <w:rFonts w:ascii="Trebuchet MS" w:hAnsi="Trebuchet MS" w:cs="Arial"/>
                <w:sz w:val="16"/>
                <w:szCs w:val="16"/>
              </w:rPr>
            </w:pPr>
            <w:r>
              <w:rPr>
                <w:rFonts w:ascii="Trebuchet MS" w:hAnsi="Trebuchet MS" w:cs="Arial"/>
                <w:sz w:val="16"/>
                <w:szCs w:val="16"/>
              </w:rPr>
              <w:t>Áreas Misionales y de soporte del DADEP</w:t>
            </w:r>
          </w:p>
          <w:p w14:paraId="6DEDDF96" w14:textId="77777777" w:rsidR="002D7169" w:rsidRPr="00F0413C" w:rsidRDefault="002D7169" w:rsidP="002D7169">
            <w:pPr>
              <w:jc w:val="center"/>
              <w:rPr>
                <w:rFonts w:ascii="Trebuchet MS" w:hAnsi="Trebuchet MS" w:cs="Arial"/>
                <w:sz w:val="16"/>
                <w:szCs w:val="16"/>
              </w:rPr>
            </w:pPr>
            <w:r>
              <w:rPr>
                <w:rFonts w:ascii="Trebuchet MS" w:hAnsi="Trebuchet MS" w:cs="Arial"/>
                <w:sz w:val="16"/>
                <w:szCs w:val="16"/>
              </w:rPr>
              <w:t>(3 Puntos Ecológicos)</w:t>
            </w:r>
          </w:p>
        </w:tc>
        <w:tc>
          <w:tcPr>
            <w:tcW w:w="2881" w:type="dxa"/>
            <w:vAlign w:val="center"/>
          </w:tcPr>
          <w:p w14:paraId="59A75EF9" w14:textId="3F8C41BE" w:rsidR="002D7169" w:rsidRPr="00711806" w:rsidRDefault="00DB3524" w:rsidP="002D7169">
            <w:pPr>
              <w:jc w:val="center"/>
              <w:rPr>
                <w:rFonts w:ascii="Trebuchet MS" w:hAnsi="Trebuchet MS" w:cs="Arial"/>
                <w:noProof/>
                <w:sz w:val="16"/>
                <w:szCs w:val="16"/>
                <w:lang w:val="es-ES_tradnl" w:eastAsia="es-ES_tradnl"/>
              </w:rPr>
            </w:pPr>
            <w:r w:rsidRPr="00711806">
              <w:rPr>
                <w:rFonts w:ascii="Trebuchet MS" w:hAnsi="Trebuchet MS" w:cs="Arial"/>
                <w:noProof/>
                <w:sz w:val="16"/>
                <w:szCs w:val="16"/>
                <w:lang w:eastAsia="zh-CN"/>
              </w:rPr>
              <w:drawing>
                <wp:anchor distT="0" distB="0" distL="114300" distR="114300" simplePos="0" relativeHeight="251661312" behindDoc="1" locked="0" layoutInCell="1" allowOverlap="1" wp14:anchorId="0BCF5EB0" wp14:editId="1960E65C">
                  <wp:simplePos x="0" y="0"/>
                  <wp:positionH relativeFrom="column">
                    <wp:posOffset>90170</wp:posOffset>
                  </wp:positionH>
                  <wp:positionV relativeFrom="paragraph">
                    <wp:posOffset>-1283335</wp:posOffset>
                  </wp:positionV>
                  <wp:extent cx="1447800" cy="1390650"/>
                  <wp:effectExtent l="0" t="0" r="0" b="0"/>
                  <wp:wrapTight wrapText="bothSides">
                    <wp:wrapPolygon edited="0">
                      <wp:start x="0" y="0"/>
                      <wp:lineTo x="0" y="21304"/>
                      <wp:lineTo x="21316" y="21304"/>
                      <wp:lineTo x="21316" y="0"/>
                      <wp:lineTo x="0" y="0"/>
                    </wp:wrapPolygon>
                  </wp:wrapTight>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2" cstate="print">
                            <a:extLst>
                              <a:ext uri="{28A0092B-C50C-407E-A947-70E740481C1C}">
                                <a14:useLocalDpi xmlns:a14="http://schemas.microsoft.com/office/drawing/2010/main" val="0"/>
                              </a:ext>
                            </a:extLst>
                          </a:blip>
                          <a:srcRect l="3725" t="4578" r="10028" b="10916"/>
                          <a:stretch>
                            <a:fillRect/>
                          </a:stretch>
                        </pic:blipFill>
                        <pic:spPr bwMode="auto">
                          <a:xfrm>
                            <a:off x="0" y="0"/>
                            <a:ext cx="14478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2" w:type="dxa"/>
            <w:vAlign w:val="center"/>
          </w:tcPr>
          <w:p w14:paraId="04F35C70" w14:textId="029422EC" w:rsidR="00DB3524" w:rsidRPr="00F0413C" w:rsidRDefault="002D7169" w:rsidP="00DB3524">
            <w:pPr>
              <w:jc w:val="center"/>
              <w:rPr>
                <w:rFonts w:ascii="Trebuchet MS" w:hAnsi="Trebuchet MS" w:cs="Arial"/>
                <w:sz w:val="16"/>
                <w:szCs w:val="16"/>
              </w:rPr>
            </w:pPr>
            <w:r w:rsidRPr="00F0413C">
              <w:rPr>
                <w:rFonts w:ascii="Trebuchet MS" w:hAnsi="Trebuchet MS" w:cs="Arial"/>
                <w:sz w:val="16"/>
                <w:szCs w:val="16"/>
              </w:rPr>
              <w:t>Papel, Residuos ordinarios y reciclables</w:t>
            </w:r>
          </w:p>
        </w:tc>
      </w:tr>
      <w:tr w:rsidR="002D7169" w:rsidRPr="006420DD" w14:paraId="59F50ECD" w14:textId="77777777" w:rsidTr="00672962">
        <w:trPr>
          <w:trHeight w:val="2440"/>
        </w:trPr>
        <w:tc>
          <w:tcPr>
            <w:tcW w:w="2881" w:type="dxa"/>
            <w:vAlign w:val="center"/>
          </w:tcPr>
          <w:p w14:paraId="0869B6D6" w14:textId="77777777" w:rsidR="002D7169" w:rsidRPr="00F0413C" w:rsidRDefault="002D7169" w:rsidP="002D7169">
            <w:pPr>
              <w:jc w:val="center"/>
              <w:rPr>
                <w:rFonts w:ascii="Trebuchet MS" w:hAnsi="Trebuchet MS" w:cs="Arial"/>
                <w:sz w:val="16"/>
                <w:szCs w:val="16"/>
              </w:rPr>
            </w:pPr>
            <w:r>
              <w:rPr>
                <w:rFonts w:ascii="Trebuchet MS" w:hAnsi="Trebuchet MS" w:cs="Arial"/>
                <w:sz w:val="16"/>
                <w:szCs w:val="16"/>
              </w:rPr>
              <w:t xml:space="preserve">1 </w:t>
            </w:r>
            <w:r w:rsidRPr="00F0413C">
              <w:rPr>
                <w:rFonts w:ascii="Trebuchet MS" w:hAnsi="Trebuchet MS" w:cs="Arial"/>
                <w:sz w:val="16"/>
                <w:szCs w:val="16"/>
              </w:rPr>
              <w:t>Cuarto de Almacenamiento</w:t>
            </w:r>
          </w:p>
        </w:tc>
        <w:tc>
          <w:tcPr>
            <w:tcW w:w="2881" w:type="dxa"/>
            <w:vAlign w:val="center"/>
          </w:tcPr>
          <w:p w14:paraId="037138B2" w14:textId="02243697" w:rsidR="002D7169" w:rsidRDefault="00C70E80" w:rsidP="00672962">
            <w:pPr>
              <w:jc w:val="center"/>
              <w:rPr>
                <w:rFonts w:ascii="Trebuchet MS" w:hAnsi="Trebuchet MS" w:cs="Arial"/>
                <w:sz w:val="16"/>
                <w:szCs w:val="16"/>
              </w:rPr>
            </w:pPr>
            <w:r>
              <w:rPr>
                <w:noProof/>
                <w:lang w:eastAsia="zh-CN"/>
              </w:rPr>
              <w:drawing>
                <wp:anchor distT="0" distB="0" distL="114300" distR="114300" simplePos="0" relativeHeight="251660288" behindDoc="0" locked="0" layoutInCell="1" allowOverlap="1" wp14:anchorId="46A4DA2E" wp14:editId="35721756">
                  <wp:simplePos x="0" y="0"/>
                  <wp:positionH relativeFrom="column">
                    <wp:posOffset>71120</wp:posOffset>
                  </wp:positionH>
                  <wp:positionV relativeFrom="paragraph">
                    <wp:posOffset>8890</wp:posOffset>
                  </wp:positionV>
                  <wp:extent cx="1533525" cy="1382395"/>
                  <wp:effectExtent l="0" t="0" r="952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2060" t="34721" r="7231" b="24139"/>
                          <a:stretch>
                            <a:fillRect/>
                          </a:stretch>
                        </pic:blipFill>
                        <pic:spPr bwMode="auto">
                          <a:xfrm>
                            <a:off x="0" y="0"/>
                            <a:ext cx="1533525"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8A52F" w14:textId="0812CAA2" w:rsidR="00C70E80" w:rsidRDefault="00C70E80" w:rsidP="002D7169">
            <w:pPr>
              <w:rPr>
                <w:rFonts w:ascii="Trebuchet MS" w:hAnsi="Trebuchet MS" w:cs="Arial"/>
                <w:sz w:val="16"/>
                <w:szCs w:val="16"/>
              </w:rPr>
            </w:pPr>
          </w:p>
          <w:p w14:paraId="62B30B29" w14:textId="77777777" w:rsidR="002D7169" w:rsidRDefault="002D7169" w:rsidP="00C70E80">
            <w:pPr>
              <w:rPr>
                <w:rFonts w:ascii="Trebuchet MS" w:hAnsi="Trebuchet MS" w:cs="Arial"/>
                <w:sz w:val="16"/>
                <w:szCs w:val="16"/>
              </w:rPr>
            </w:pPr>
          </w:p>
          <w:p w14:paraId="09C018A3" w14:textId="77777777" w:rsidR="00C70E80" w:rsidRDefault="00C70E80" w:rsidP="00C70E80">
            <w:pPr>
              <w:rPr>
                <w:rFonts w:ascii="Trebuchet MS" w:hAnsi="Trebuchet MS" w:cs="Arial"/>
                <w:sz w:val="16"/>
                <w:szCs w:val="16"/>
              </w:rPr>
            </w:pPr>
          </w:p>
          <w:p w14:paraId="297DD88B" w14:textId="77777777" w:rsidR="00C70E80" w:rsidRDefault="00C70E80" w:rsidP="00C70E80">
            <w:pPr>
              <w:rPr>
                <w:rFonts w:ascii="Trebuchet MS" w:hAnsi="Trebuchet MS" w:cs="Arial"/>
                <w:sz w:val="16"/>
                <w:szCs w:val="16"/>
              </w:rPr>
            </w:pPr>
          </w:p>
          <w:p w14:paraId="53F46AD3" w14:textId="77777777" w:rsidR="00C70E80" w:rsidRPr="00C70E80" w:rsidRDefault="00C70E80" w:rsidP="00C70E80">
            <w:pPr>
              <w:rPr>
                <w:rFonts w:ascii="Trebuchet MS" w:hAnsi="Trebuchet MS" w:cs="Arial"/>
                <w:sz w:val="16"/>
                <w:szCs w:val="16"/>
              </w:rPr>
            </w:pPr>
          </w:p>
        </w:tc>
        <w:tc>
          <w:tcPr>
            <w:tcW w:w="2882" w:type="dxa"/>
            <w:vAlign w:val="center"/>
          </w:tcPr>
          <w:p w14:paraId="6005CF78" w14:textId="5201B6D0" w:rsidR="008F25BB" w:rsidRPr="00F0413C" w:rsidRDefault="002D7169" w:rsidP="00C70E80">
            <w:pPr>
              <w:jc w:val="center"/>
              <w:rPr>
                <w:rFonts w:ascii="Trebuchet MS" w:hAnsi="Trebuchet MS" w:cs="Arial"/>
                <w:sz w:val="16"/>
                <w:szCs w:val="16"/>
              </w:rPr>
            </w:pPr>
            <w:r w:rsidRPr="00F0413C">
              <w:rPr>
                <w:rFonts w:ascii="Trebuchet MS" w:hAnsi="Trebuchet MS" w:cs="Arial"/>
                <w:sz w:val="16"/>
                <w:szCs w:val="16"/>
              </w:rPr>
              <w:t>Residuos ordinarios y reciclables</w:t>
            </w:r>
          </w:p>
        </w:tc>
      </w:tr>
    </w:tbl>
    <w:p w14:paraId="54D8D4AF" w14:textId="77777777" w:rsidR="002D7169" w:rsidRPr="008F25BB" w:rsidRDefault="002D7169" w:rsidP="001D65D8">
      <w:pPr>
        <w:pStyle w:val="NormalWeb"/>
        <w:ind w:left="709"/>
        <w:jc w:val="both"/>
        <w:rPr>
          <w:rFonts w:ascii="Trebuchet MS" w:eastAsia="MS Mincho" w:hAnsi="Trebuchet MS"/>
          <w:szCs w:val="20"/>
        </w:rPr>
      </w:pPr>
    </w:p>
    <w:p w14:paraId="30AC97AA" w14:textId="77777777" w:rsidR="008F25BB" w:rsidRPr="008F25BB" w:rsidRDefault="008F25BB" w:rsidP="009610B3">
      <w:pPr>
        <w:pStyle w:val="Textoindependiente"/>
        <w:widowControl/>
        <w:numPr>
          <w:ilvl w:val="0"/>
          <w:numId w:val="2"/>
        </w:numPr>
        <w:autoSpaceDE/>
        <w:autoSpaceDN/>
        <w:jc w:val="both"/>
        <w:rPr>
          <w:rFonts w:ascii="Trebuchet MS" w:hAnsi="Trebuchet MS"/>
          <w:b/>
          <w:sz w:val="22"/>
        </w:rPr>
      </w:pPr>
      <w:r w:rsidRPr="008F25BB">
        <w:rPr>
          <w:rFonts w:ascii="Trebuchet MS" w:hAnsi="Trebuchet MS"/>
          <w:b/>
          <w:sz w:val="22"/>
        </w:rPr>
        <w:t>TIPO DE CANECAS</w:t>
      </w:r>
    </w:p>
    <w:p w14:paraId="684317AB" w14:textId="77777777" w:rsidR="008F25BB" w:rsidRPr="008F25BB" w:rsidRDefault="008F25BB" w:rsidP="008F25BB">
      <w:pPr>
        <w:pStyle w:val="Textoindependiente"/>
        <w:rPr>
          <w:rFonts w:ascii="Trebuchet MS" w:hAnsi="Trebuchet MS"/>
          <w:sz w:val="22"/>
        </w:rPr>
      </w:pPr>
    </w:p>
    <w:p w14:paraId="70EFDCD3" w14:textId="77777777" w:rsidR="008F25BB" w:rsidRPr="008F25BB" w:rsidRDefault="008F25BB" w:rsidP="008F25BB">
      <w:pPr>
        <w:pStyle w:val="Textoindependiente"/>
        <w:ind w:left="709"/>
        <w:rPr>
          <w:rFonts w:ascii="Trebuchet MS" w:hAnsi="Trebuchet MS"/>
          <w:sz w:val="22"/>
        </w:rPr>
      </w:pPr>
      <w:r w:rsidRPr="008F25BB">
        <w:rPr>
          <w:rFonts w:ascii="Trebuchet MS" w:hAnsi="Trebuchet MS"/>
          <w:sz w:val="22"/>
        </w:rPr>
        <w:t xml:space="preserve">Recipientes de material rígido, impermeable, de fácil limpieza y resistente a la corrosión, boca ancha a fin de facilitar el vaciado y tapa de vaivén. </w:t>
      </w:r>
    </w:p>
    <w:p w14:paraId="3CF78576" w14:textId="77777777" w:rsidR="008F25BB" w:rsidRPr="008F25BB" w:rsidRDefault="008F25BB" w:rsidP="008F25BB">
      <w:pPr>
        <w:pStyle w:val="Textoindependiente"/>
        <w:rPr>
          <w:rFonts w:ascii="Trebuchet MS" w:hAnsi="Trebuchet MS"/>
          <w:sz w:val="22"/>
        </w:rPr>
      </w:pPr>
    </w:p>
    <w:p w14:paraId="764045DD" w14:textId="77777777" w:rsidR="008F25BB" w:rsidRPr="008F25BB" w:rsidRDefault="008F25BB" w:rsidP="009610B3">
      <w:pPr>
        <w:pStyle w:val="Textoindependiente"/>
        <w:widowControl/>
        <w:numPr>
          <w:ilvl w:val="0"/>
          <w:numId w:val="2"/>
        </w:numPr>
        <w:autoSpaceDE/>
        <w:autoSpaceDN/>
        <w:jc w:val="both"/>
        <w:rPr>
          <w:rFonts w:ascii="Trebuchet MS" w:hAnsi="Trebuchet MS"/>
          <w:b/>
          <w:sz w:val="22"/>
        </w:rPr>
      </w:pPr>
      <w:r w:rsidRPr="008F25BB">
        <w:rPr>
          <w:rFonts w:ascii="Trebuchet MS" w:hAnsi="Trebuchet MS"/>
          <w:b/>
          <w:sz w:val="22"/>
        </w:rPr>
        <w:t xml:space="preserve">TIPO DE BOLSAS </w:t>
      </w:r>
    </w:p>
    <w:p w14:paraId="1AC52FA4" w14:textId="77777777" w:rsidR="008F25BB" w:rsidRPr="008F25BB" w:rsidRDefault="008F25BB" w:rsidP="008F25BB">
      <w:pPr>
        <w:pStyle w:val="Textoindependiente"/>
        <w:rPr>
          <w:rFonts w:ascii="Trebuchet MS" w:hAnsi="Trebuchet MS"/>
          <w:sz w:val="22"/>
        </w:rPr>
      </w:pPr>
    </w:p>
    <w:p w14:paraId="19C15FE7" w14:textId="77777777" w:rsidR="008F25BB" w:rsidRDefault="008F25BB" w:rsidP="008F25BB">
      <w:pPr>
        <w:pStyle w:val="Textoindependiente"/>
        <w:ind w:left="709"/>
        <w:rPr>
          <w:rFonts w:ascii="Trebuchet MS" w:hAnsi="Trebuchet MS"/>
          <w:sz w:val="22"/>
        </w:rPr>
      </w:pPr>
      <w:r w:rsidRPr="008F25BB">
        <w:rPr>
          <w:rFonts w:ascii="Trebuchet MS" w:hAnsi="Trebuchet MS"/>
          <w:sz w:val="22"/>
        </w:rPr>
        <w:t>Las bolsas utilizadas para el manejo de residuos son de color verde (material orgánico y/o  material contaminados), azul (vidrio, plástico, metal) y gris (papel y cartón);  calibres 1,6 milésimas de pulgadas para bolsas grandes a fin de evitar derrames;  el peso individual de la bolsa con residuos no debe exceder los 8 kilos, la resistencia de la bolsa debe soportar la tensión ejercida por los residuos contenidos y por su manipulación.</w:t>
      </w:r>
    </w:p>
    <w:p w14:paraId="7D66DF80" w14:textId="77777777" w:rsidR="00DE345B" w:rsidRDefault="00DE345B" w:rsidP="008F25BB">
      <w:pPr>
        <w:pStyle w:val="Textoindependiente"/>
        <w:ind w:left="709"/>
        <w:rPr>
          <w:rFonts w:ascii="Trebuchet MS" w:hAnsi="Trebuchet MS"/>
          <w:sz w:val="22"/>
        </w:rPr>
      </w:pPr>
    </w:p>
    <w:p w14:paraId="0358B6BB" w14:textId="77777777" w:rsidR="00DE345B" w:rsidRPr="00DE345B" w:rsidRDefault="00DE345B" w:rsidP="00DE345B">
      <w:pPr>
        <w:pStyle w:val="Textoindependiente"/>
        <w:ind w:left="709"/>
        <w:rPr>
          <w:rFonts w:ascii="Trebuchet MS" w:hAnsi="Trebuchet MS"/>
          <w:sz w:val="22"/>
        </w:rPr>
      </w:pPr>
      <w:r w:rsidRPr="00DE345B">
        <w:rPr>
          <w:rFonts w:ascii="Trebuchet MS" w:hAnsi="Trebuchet MS"/>
          <w:sz w:val="22"/>
        </w:rPr>
        <w:t xml:space="preserve">Todos los recipientes utilizados deben tener bolsa de color acorde a la naturaleza del material que se disponga en él. La bolsa debe cubrir el 100% del recipiente y sobresalir cinco centímetros de su boca, la bolsa debe ir de acuerdo con la capacidad de recipiente a fin de evitar su sub-utilización.     </w:t>
      </w:r>
    </w:p>
    <w:p w14:paraId="595A96D1" w14:textId="77777777" w:rsidR="00DE345B" w:rsidRDefault="00DE345B" w:rsidP="008F25BB">
      <w:pPr>
        <w:pStyle w:val="Textoindependiente"/>
        <w:ind w:left="709"/>
        <w:rPr>
          <w:rFonts w:ascii="Trebuchet MS" w:hAnsi="Trebuchet MS"/>
          <w:sz w:val="22"/>
        </w:rPr>
      </w:pPr>
    </w:p>
    <w:p w14:paraId="455D928E" w14:textId="77777777" w:rsidR="008F25BB" w:rsidRDefault="008F25BB" w:rsidP="008F25BB">
      <w:pPr>
        <w:pStyle w:val="Textoindependiente"/>
        <w:ind w:left="709"/>
        <w:rPr>
          <w:rFonts w:ascii="Trebuchet MS" w:hAnsi="Trebuchet MS"/>
          <w:sz w:val="22"/>
        </w:rPr>
      </w:pPr>
    </w:p>
    <w:p w14:paraId="70CB526F" w14:textId="77777777" w:rsidR="008F25BB" w:rsidRDefault="008F25BB" w:rsidP="008F25BB">
      <w:pPr>
        <w:pStyle w:val="Textoindependiente"/>
        <w:ind w:left="709"/>
        <w:rPr>
          <w:rFonts w:ascii="Trebuchet MS" w:hAnsi="Trebuchet MS"/>
          <w:sz w:val="22"/>
        </w:rPr>
      </w:pPr>
      <w:r>
        <w:rPr>
          <w:rFonts w:ascii="Trebuchet MS" w:hAnsi="Trebuchet MS"/>
          <w:sz w:val="22"/>
        </w:rPr>
        <w:t xml:space="preserve"> Sin embargo a partir de la expedición de la Resolución 2184 de 2019, que establece en su Articulo4: </w:t>
      </w:r>
    </w:p>
    <w:p w14:paraId="31A30572" w14:textId="77777777" w:rsidR="008F25BB" w:rsidRDefault="008F25BB" w:rsidP="008F25BB">
      <w:pPr>
        <w:pStyle w:val="Textoindependiente"/>
        <w:ind w:left="709"/>
        <w:rPr>
          <w:rFonts w:ascii="Trebuchet MS" w:hAnsi="Trebuchet MS"/>
          <w:sz w:val="22"/>
        </w:rPr>
      </w:pPr>
    </w:p>
    <w:p w14:paraId="0AED8E5D" w14:textId="43265BF8" w:rsidR="008F25BB" w:rsidRPr="008F25BB" w:rsidRDefault="008F25BB" w:rsidP="008F25BB">
      <w:pPr>
        <w:pStyle w:val="Textoindependiente"/>
        <w:ind w:left="709"/>
        <w:rPr>
          <w:rFonts w:ascii="Trebuchet MS" w:hAnsi="Trebuchet MS"/>
          <w:i/>
          <w:sz w:val="22"/>
        </w:rPr>
      </w:pPr>
      <w:r w:rsidRPr="008F25BB">
        <w:rPr>
          <w:rFonts w:ascii="Trebuchet MS" w:hAnsi="Trebuchet MS"/>
          <w:i/>
          <w:sz w:val="22"/>
        </w:rPr>
        <w:t xml:space="preserve">Adóptese en el territorio nacional el código de colores para la separación de residuos sólidos en la fuente así: </w:t>
      </w:r>
    </w:p>
    <w:p w14:paraId="2A0A2080" w14:textId="1F25A0EF" w:rsidR="008F25BB" w:rsidRPr="008F25BB" w:rsidRDefault="008F25BB" w:rsidP="009610B3">
      <w:pPr>
        <w:pStyle w:val="Textoindependiente"/>
        <w:numPr>
          <w:ilvl w:val="0"/>
          <w:numId w:val="3"/>
        </w:numPr>
        <w:rPr>
          <w:rFonts w:ascii="Trebuchet MS" w:hAnsi="Trebuchet MS"/>
          <w:i/>
          <w:sz w:val="22"/>
        </w:rPr>
      </w:pPr>
      <w:r w:rsidRPr="008F25BB">
        <w:rPr>
          <w:rFonts w:ascii="Trebuchet MS" w:hAnsi="Trebuchet MS"/>
          <w:i/>
          <w:sz w:val="22"/>
        </w:rPr>
        <w:t xml:space="preserve">Color verde para depositar residuos orgánicos aprovechables, </w:t>
      </w:r>
    </w:p>
    <w:p w14:paraId="518FFBD7" w14:textId="4EA6E55B" w:rsidR="008F25BB" w:rsidRPr="008F25BB" w:rsidRDefault="008F25BB" w:rsidP="009610B3">
      <w:pPr>
        <w:pStyle w:val="Textoindependiente"/>
        <w:numPr>
          <w:ilvl w:val="0"/>
          <w:numId w:val="3"/>
        </w:numPr>
        <w:rPr>
          <w:rFonts w:ascii="Trebuchet MS" w:hAnsi="Trebuchet MS"/>
          <w:i/>
          <w:sz w:val="22"/>
        </w:rPr>
      </w:pPr>
      <w:r w:rsidRPr="008F25BB">
        <w:rPr>
          <w:rFonts w:ascii="Trebuchet MS" w:hAnsi="Trebuchet MS"/>
          <w:i/>
          <w:sz w:val="22"/>
        </w:rPr>
        <w:t xml:space="preserve"> Color blanco para depositar los residuos aprovechables como plástico, vidrio, metales, multicapa, papel y cartón.</w:t>
      </w:r>
    </w:p>
    <w:p w14:paraId="102C14EA" w14:textId="33C9B97C" w:rsidR="008F25BB" w:rsidRPr="008F25BB" w:rsidRDefault="008F25BB" w:rsidP="009610B3">
      <w:pPr>
        <w:pStyle w:val="Textoindependiente"/>
        <w:numPr>
          <w:ilvl w:val="0"/>
          <w:numId w:val="3"/>
        </w:numPr>
        <w:rPr>
          <w:rFonts w:ascii="Trebuchet MS" w:hAnsi="Trebuchet MS"/>
          <w:i/>
          <w:sz w:val="22"/>
        </w:rPr>
      </w:pPr>
      <w:r w:rsidRPr="008F25BB">
        <w:rPr>
          <w:rFonts w:ascii="Trebuchet MS" w:hAnsi="Trebuchet MS"/>
          <w:i/>
          <w:sz w:val="22"/>
        </w:rPr>
        <w:t xml:space="preserve">Color negro para depositar los residuos no aprovechables  </w:t>
      </w:r>
    </w:p>
    <w:p w14:paraId="6457C1A5" w14:textId="77777777" w:rsidR="001D65D8" w:rsidRDefault="001D65D8" w:rsidP="001D65D8">
      <w:pPr>
        <w:pStyle w:val="Prrafodelista"/>
        <w:widowControl w:val="0"/>
        <w:adjustRightInd w:val="0"/>
        <w:jc w:val="both"/>
        <w:textAlignment w:val="baseline"/>
        <w:rPr>
          <w:rFonts w:ascii="Trebuchet MS" w:hAnsi="Trebuchet MS"/>
        </w:rPr>
      </w:pPr>
    </w:p>
    <w:p w14:paraId="5614C3C6" w14:textId="548C1E66" w:rsidR="008F25BB" w:rsidRDefault="008F25BB" w:rsidP="001D65D8">
      <w:pPr>
        <w:pStyle w:val="Prrafodelista"/>
        <w:widowControl w:val="0"/>
        <w:adjustRightInd w:val="0"/>
        <w:jc w:val="both"/>
        <w:textAlignment w:val="baseline"/>
        <w:rPr>
          <w:rFonts w:ascii="Trebuchet MS" w:hAnsi="Trebuchet MS"/>
        </w:rPr>
      </w:pPr>
      <w:r>
        <w:rPr>
          <w:rFonts w:ascii="Trebuchet MS" w:hAnsi="Trebuchet MS"/>
        </w:rPr>
        <w:t xml:space="preserve"> El DADEP entrara en un </w:t>
      </w:r>
      <w:r w:rsidR="00DE345B">
        <w:rPr>
          <w:rFonts w:ascii="Trebuchet MS" w:hAnsi="Trebuchet MS"/>
        </w:rPr>
        <w:t>proceso</w:t>
      </w:r>
      <w:r>
        <w:rPr>
          <w:rFonts w:ascii="Trebuchet MS" w:hAnsi="Trebuchet MS"/>
        </w:rPr>
        <w:t xml:space="preserve"> </w:t>
      </w:r>
      <w:r w:rsidR="00DE345B">
        <w:rPr>
          <w:rFonts w:ascii="Trebuchet MS" w:hAnsi="Trebuchet MS"/>
        </w:rPr>
        <w:t>transicional</w:t>
      </w:r>
      <w:r>
        <w:rPr>
          <w:rFonts w:ascii="Trebuchet MS" w:hAnsi="Trebuchet MS"/>
        </w:rPr>
        <w:t xml:space="preserve"> </w:t>
      </w:r>
      <w:r w:rsidR="00DE345B">
        <w:rPr>
          <w:rFonts w:ascii="Trebuchet MS" w:hAnsi="Trebuchet MS"/>
        </w:rPr>
        <w:t>de cambio de color de bolsas, a</w:t>
      </w:r>
      <w:r>
        <w:rPr>
          <w:rFonts w:ascii="Trebuchet MS" w:hAnsi="Trebuchet MS"/>
        </w:rPr>
        <w:t xml:space="preserve">corde a los lineamientos que sobre el tema establezca la UAESP, como entidad </w:t>
      </w:r>
      <w:r w:rsidR="00DE345B">
        <w:rPr>
          <w:rFonts w:ascii="Trebuchet MS" w:hAnsi="Trebuchet MS"/>
        </w:rPr>
        <w:t>rectora</w:t>
      </w:r>
      <w:r>
        <w:rPr>
          <w:rFonts w:ascii="Trebuchet MS" w:hAnsi="Trebuchet MS"/>
        </w:rPr>
        <w:t xml:space="preserve"> del tema</w:t>
      </w:r>
      <w:r w:rsidR="00DE345B">
        <w:rPr>
          <w:rFonts w:ascii="Trebuchet MS" w:hAnsi="Trebuchet MS"/>
        </w:rPr>
        <w:t>.</w:t>
      </w:r>
    </w:p>
    <w:p w14:paraId="6724E24E" w14:textId="77777777" w:rsidR="00DE345B" w:rsidRPr="001D65D8" w:rsidRDefault="00DE345B" w:rsidP="001D65D8">
      <w:pPr>
        <w:pStyle w:val="Prrafodelista"/>
        <w:widowControl w:val="0"/>
        <w:adjustRightInd w:val="0"/>
        <w:jc w:val="both"/>
        <w:textAlignment w:val="baseline"/>
        <w:rPr>
          <w:rFonts w:ascii="Trebuchet MS" w:hAnsi="Trebuchet MS"/>
        </w:rPr>
      </w:pPr>
    </w:p>
    <w:p w14:paraId="298B094B" w14:textId="47928066" w:rsidR="00DE345B" w:rsidRDefault="00DE345B" w:rsidP="00DE345B">
      <w:pPr>
        <w:pStyle w:val="Ttulo1"/>
      </w:pPr>
      <w:bookmarkStart w:id="16" w:name="_Toc504060435"/>
      <w:bookmarkStart w:id="17" w:name="_Toc30582764"/>
      <w:r w:rsidRPr="00621F8B">
        <w:t>ESTRATEGIA DE DIVULGACIÓN MASIVA</w:t>
      </w:r>
      <w:bookmarkEnd w:id="16"/>
      <w:bookmarkEnd w:id="17"/>
      <w:r w:rsidRPr="00621F8B">
        <w:t xml:space="preserve"> </w:t>
      </w:r>
    </w:p>
    <w:p w14:paraId="5B5F6524" w14:textId="77777777" w:rsidR="00DE345B" w:rsidRPr="006420DD" w:rsidRDefault="00DE345B" w:rsidP="00DE345B">
      <w:pPr>
        <w:pStyle w:val="Textoindependiente"/>
        <w:rPr>
          <w:rFonts w:ascii="Trebuchet MS" w:hAnsi="Trebuchet MS"/>
          <w:sz w:val="20"/>
        </w:rPr>
      </w:pPr>
    </w:p>
    <w:p w14:paraId="75B7F0AA" w14:textId="77777777" w:rsidR="00DE345B" w:rsidRPr="00DE345B" w:rsidRDefault="00DE345B" w:rsidP="009610B3">
      <w:pPr>
        <w:pStyle w:val="Textoindependiente"/>
        <w:widowControl/>
        <w:numPr>
          <w:ilvl w:val="0"/>
          <w:numId w:val="2"/>
        </w:numPr>
        <w:autoSpaceDE/>
        <w:autoSpaceDN/>
        <w:jc w:val="both"/>
        <w:rPr>
          <w:rFonts w:ascii="Trebuchet MS" w:hAnsi="Trebuchet MS"/>
          <w:sz w:val="22"/>
        </w:rPr>
      </w:pPr>
      <w:r w:rsidRPr="00DE345B">
        <w:rPr>
          <w:rFonts w:ascii="Trebuchet MS" w:hAnsi="Trebuchet MS"/>
          <w:sz w:val="22"/>
        </w:rPr>
        <w:t xml:space="preserve">Se elaborarán diferentes estrategias de divulgación para ser presentadas en cada dependencia a través de jornadas de sensibilización, medios físicos y/o medios electrónicos, estos últimos para ser ubicados en carteleras virtuales de las instalaciones de la Defensoría del Espacio Público y enviadas por el correo electrónico institucional (Comunicación organizacional interna- Café DADEP), etc.,  que permita  el acceso de la información a toda la Población objeto del PAI. Las piezas de divulgación deben contener entre otros temas: Información sobre el adecuado manejo y clasificación de residuos en la entidad, código de colores, procedimientos etc.  </w:t>
      </w:r>
    </w:p>
    <w:p w14:paraId="7D94025E" w14:textId="77777777" w:rsidR="00DE345B" w:rsidRPr="00DE345B" w:rsidRDefault="00DE345B" w:rsidP="009610B3">
      <w:pPr>
        <w:pStyle w:val="Textoindependiente"/>
        <w:framePr w:hSpace="141" w:wrap="around" w:vAnchor="text" w:hAnchor="margin" w:xAlign="center" w:y="75"/>
        <w:widowControl/>
        <w:numPr>
          <w:ilvl w:val="0"/>
          <w:numId w:val="2"/>
        </w:numPr>
        <w:autoSpaceDE/>
        <w:autoSpaceDN/>
        <w:jc w:val="both"/>
        <w:rPr>
          <w:rFonts w:ascii="Trebuchet MS" w:hAnsi="Trebuchet MS"/>
          <w:sz w:val="22"/>
        </w:rPr>
      </w:pPr>
      <w:r w:rsidRPr="00DE345B">
        <w:rPr>
          <w:rFonts w:ascii="Trebuchet MS" w:hAnsi="Trebuchet MS"/>
          <w:sz w:val="22"/>
        </w:rPr>
        <w:t>Diseño y ubicación de señales alusivas cerca a los recipientes de recolección y en el almacenamiento central.</w:t>
      </w:r>
    </w:p>
    <w:p w14:paraId="322BBBAC" w14:textId="77777777" w:rsidR="00DE345B" w:rsidRPr="00DE345B" w:rsidRDefault="00DE345B" w:rsidP="009610B3">
      <w:pPr>
        <w:pStyle w:val="Textoindependiente"/>
        <w:framePr w:hSpace="141" w:wrap="around" w:vAnchor="text" w:hAnchor="margin" w:xAlign="center" w:y="75"/>
        <w:widowControl/>
        <w:numPr>
          <w:ilvl w:val="0"/>
          <w:numId w:val="2"/>
        </w:numPr>
        <w:autoSpaceDE/>
        <w:autoSpaceDN/>
        <w:jc w:val="both"/>
        <w:rPr>
          <w:rFonts w:ascii="Trebuchet MS" w:hAnsi="Trebuchet MS"/>
          <w:sz w:val="22"/>
        </w:rPr>
      </w:pPr>
      <w:r w:rsidRPr="00DE345B">
        <w:rPr>
          <w:rFonts w:ascii="Trebuchet MS" w:hAnsi="Trebuchet MS"/>
          <w:sz w:val="22"/>
        </w:rPr>
        <w:t>De manera complementaria se realizaran capacitaciones sobre la clasificación y manejo de los residuos generados en DADEP al personal de servicios generales.</w:t>
      </w:r>
    </w:p>
    <w:p w14:paraId="7A2F2464" w14:textId="5DFC8F49" w:rsidR="00DE345B" w:rsidRPr="00DE345B" w:rsidRDefault="00DE345B" w:rsidP="009610B3">
      <w:pPr>
        <w:pStyle w:val="Textoindependiente"/>
        <w:widowControl/>
        <w:numPr>
          <w:ilvl w:val="0"/>
          <w:numId w:val="2"/>
        </w:numPr>
        <w:autoSpaceDE/>
        <w:autoSpaceDN/>
        <w:jc w:val="both"/>
        <w:rPr>
          <w:rFonts w:ascii="Trebuchet MS" w:hAnsi="Trebuchet MS"/>
          <w:sz w:val="22"/>
        </w:rPr>
      </w:pPr>
      <w:r w:rsidRPr="00DE345B">
        <w:rPr>
          <w:rFonts w:ascii="Trebuchet MS" w:hAnsi="Trebuchet MS"/>
          <w:sz w:val="22"/>
        </w:rPr>
        <w:t xml:space="preserve">Se realizara la </w:t>
      </w:r>
      <w:r>
        <w:rPr>
          <w:rFonts w:ascii="Trebuchet MS" w:hAnsi="Trebuchet MS"/>
          <w:sz w:val="22"/>
        </w:rPr>
        <w:t xml:space="preserve">adecuación del lugar </w:t>
      </w:r>
      <w:r w:rsidRPr="00DE345B">
        <w:rPr>
          <w:rFonts w:ascii="Trebuchet MS" w:hAnsi="Trebuchet MS"/>
          <w:sz w:val="22"/>
        </w:rPr>
        <w:t>de disposición temporal y la adecuada marcación y etiquetado de los residuos peligrosos-RESPEL</w:t>
      </w:r>
    </w:p>
    <w:p w14:paraId="7842192F" w14:textId="77777777" w:rsidR="00EB2B8D" w:rsidRDefault="00EB2B8D">
      <w:pPr>
        <w:rPr>
          <w:rFonts w:ascii="Trebuchet MS" w:eastAsia="MS Mincho" w:hAnsi="Trebuchet MS"/>
          <w:szCs w:val="20"/>
          <w:lang w:eastAsia="es-ES"/>
        </w:rPr>
      </w:pPr>
    </w:p>
    <w:p w14:paraId="13695A8A" w14:textId="18BBD7C6" w:rsidR="00DE345B" w:rsidRPr="00DE345B" w:rsidRDefault="00DE345B" w:rsidP="00DE345B">
      <w:pPr>
        <w:pStyle w:val="Ttulo1"/>
        <w:rPr>
          <w:rFonts w:eastAsia="MS Mincho"/>
          <w:sz w:val="22"/>
          <w:lang w:eastAsia="es-ES"/>
        </w:rPr>
      </w:pPr>
      <w:bookmarkStart w:id="18" w:name="_Toc504060436"/>
      <w:bookmarkStart w:id="19" w:name="_Toc30582765"/>
      <w:r w:rsidRPr="00621F8B">
        <w:t>CARACTERIZACIÓN DE RESIDUOS</w:t>
      </w:r>
      <w:bookmarkEnd w:id="18"/>
      <w:bookmarkEnd w:id="19"/>
    </w:p>
    <w:p w14:paraId="443BC769" w14:textId="6446E455" w:rsidR="00E05D2D" w:rsidRDefault="00DE345B" w:rsidP="00DE345B">
      <w:pPr>
        <w:ind w:left="708"/>
        <w:rPr>
          <w:rFonts w:ascii="Trebuchet MS" w:hAnsi="Trebuchet MS"/>
          <w:sz w:val="24"/>
        </w:rPr>
      </w:pPr>
      <w:r w:rsidRPr="00DE345B">
        <w:rPr>
          <w:rFonts w:ascii="Trebuchet MS" w:hAnsi="Trebuchet MS"/>
          <w:sz w:val="24"/>
        </w:rPr>
        <w:t>La caracterización de los residuos se presenta, teniendo  en cuenta la probabilidad que  los mismos se presenten en jornadas propias  y  adicionales a las de la misionalidad de la entidad</w:t>
      </w:r>
      <w:r>
        <w:rPr>
          <w:rFonts w:ascii="Trebuchet MS" w:hAnsi="Trebuchet MS"/>
          <w:sz w:val="24"/>
        </w:rPr>
        <w:t>.</w:t>
      </w:r>
    </w:p>
    <w:p w14:paraId="1AA2F1EB" w14:textId="77777777" w:rsidR="00DE345B" w:rsidRDefault="00DE345B" w:rsidP="00DE345B">
      <w:pPr>
        <w:ind w:left="708"/>
        <w:rPr>
          <w:rFonts w:ascii="Trebuchet MS" w:hAnsi="Trebuchet MS"/>
          <w:sz w:val="24"/>
        </w:rPr>
      </w:pPr>
    </w:p>
    <w:p w14:paraId="1C3AE654" w14:textId="60365BD5" w:rsidR="00DE345B" w:rsidRPr="00DE345B" w:rsidRDefault="00DE345B" w:rsidP="00C74CD1">
      <w:pPr>
        <w:pStyle w:val="Ttulo2"/>
      </w:pPr>
      <w:bookmarkStart w:id="20" w:name="_Toc504060437"/>
      <w:bookmarkStart w:id="21" w:name="_Toc30582766"/>
      <w:r w:rsidRPr="00176BD1">
        <w:t>MATERIALES RECICLABLES</w:t>
      </w:r>
      <w:bookmarkEnd w:id="20"/>
      <w:bookmarkEnd w:id="21"/>
    </w:p>
    <w:p w14:paraId="70CB6E6A" w14:textId="25DB0D4E" w:rsidR="00DE345B" w:rsidRPr="00177D9C" w:rsidRDefault="00DE345B" w:rsidP="00DE345B">
      <w:pPr>
        <w:pStyle w:val="Ttulo3"/>
        <w:ind w:left="708"/>
      </w:pPr>
      <w:bookmarkStart w:id="22" w:name="_Toc474916928"/>
      <w:bookmarkStart w:id="23" w:name="_Toc504060438"/>
      <w:bookmarkStart w:id="24" w:name="_Toc30582767"/>
      <w:r w:rsidRPr="00177D9C">
        <w:t>Papel.</w:t>
      </w:r>
      <w:bookmarkEnd w:id="22"/>
      <w:bookmarkEnd w:id="23"/>
      <w:bookmarkEnd w:id="24"/>
      <w:r w:rsidRPr="00177D9C">
        <w:t xml:space="preserve">  </w:t>
      </w:r>
    </w:p>
    <w:p w14:paraId="4757BB7D" w14:textId="77777777" w:rsidR="00DE345B" w:rsidRPr="00AB05CF" w:rsidRDefault="00DE345B" w:rsidP="00DE345B">
      <w:pPr>
        <w:spacing w:after="0" w:line="240" w:lineRule="auto"/>
        <w:ind w:left="1417"/>
        <w:jc w:val="both"/>
        <w:rPr>
          <w:rFonts w:ascii="Trebuchet MS" w:eastAsia="Times New Roman" w:hAnsi="Trebuchet MS"/>
          <w:bCs/>
          <w:kern w:val="32"/>
        </w:rPr>
      </w:pPr>
      <w:r w:rsidRPr="00AB05CF">
        <w:rPr>
          <w:rFonts w:ascii="Trebuchet MS" w:eastAsia="Times New Roman" w:hAnsi="Trebuchet MS"/>
          <w:bCs/>
          <w:kern w:val="32"/>
        </w:rPr>
        <w:t>Archivo (libros, hojas impresas, cuadernos, revistas, papel regalo y cartulinas.</w:t>
      </w:r>
    </w:p>
    <w:p w14:paraId="728BA0E9" w14:textId="7CE87914" w:rsidR="00DE345B" w:rsidRPr="00AB05CF" w:rsidRDefault="00DE345B" w:rsidP="00DE345B">
      <w:pPr>
        <w:pStyle w:val="Ttulo3"/>
        <w:ind w:left="708"/>
        <w:rPr>
          <w:szCs w:val="22"/>
        </w:rPr>
      </w:pPr>
      <w:bookmarkStart w:id="25" w:name="_Toc30582768"/>
      <w:r w:rsidRPr="00AB05CF">
        <w:rPr>
          <w:szCs w:val="22"/>
        </w:rPr>
        <w:t>Cartón:</w:t>
      </w:r>
      <w:bookmarkEnd w:id="25"/>
      <w:r w:rsidRPr="00AB05CF">
        <w:rPr>
          <w:szCs w:val="22"/>
        </w:rPr>
        <w:t xml:space="preserve"> </w:t>
      </w:r>
    </w:p>
    <w:p w14:paraId="71A9054D" w14:textId="77777777" w:rsidR="00DE345B" w:rsidRPr="00AB05CF" w:rsidRDefault="00DE345B" w:rsidP="00DE345B">
      <w:pPr>
        <w:spacing w:after="0" w:line="240" w:lineRule="auto"/>
        <w:ind w:left="1417"/>
        <w:jc w:val="both"/>
        <w:rPr>
          <w:rFonts w:ascii="Trebuchet MS" w:eastAsia="Times New Roman" w:hAnsi="Trebuchet MS"/>
          <w:bCs/>
          <w:kern w:val="32"/>
        </w:rPr>
      </w:pPr>
      <w:r w:rsidRPr="00AB05CF">
        <w:rPr>
          <w:rFonts w:ascii="Trebuchet MS" w:eastAsia="Times New Roman" w:hAnsi="Trebuchet MS"/>
          <w:bCs/>
          <w:kern w:val="32"/>
        </w:rPr>
        <w:t>Cajas, corrugados, tubos de cartón; envases de bebidas (tetra pack y tetrabrik); Plegadizas (empaques de cajas de alimentos, crema dental y chicles).</w:t>
      </w:r>
    </w:p>
    <w:p w14:paraId="04867AE2" w14:textId="14795302" w:rsidR="00DE345B" w:rsidRPr="00AB05CF" w:rsidRDefault="00DE345B" w:rsidP="00DE345B">
      <w:pPr>
        <w:pStyle w:val="Ttulo3"/>
        <w:ind w:firstLine="708"/>
        <w:rPr>
          <w:szCs w:val="22"/>
        </w:rPr>
      </w:pPr>
      <w:bookmarkStart w:id="26" w:name="_Toc30582769"/>
      <w:r w:rsidRPr="00AB05CF">
        <w:rPr>
          <w:szCs w:val="22"/>
        </w:rPr>
        <w:t>Plástico:</w:t>
      </w:r>
      <w:bookmarkEnd w:id="26"/>
    </w:p>
    <w:p w14:paraId="3624D2F2" w14:textId="77777777" w:rsidR="00DE345B" w:rsidRPr="00AB05CF" w:rsidRDefault="00DE345B" w:rsidP="00DE345B">
      <w:pPr>
        <w:spacing w:after="0" w:line="240" w:lineRule="auto"/>
        <w:ind w:left="709"/>
        <w:jc w:val="both"/>
        <w:rPr>
          <w:rFonts w:ascii="Trebuchet MS" w:hAnsi="Trebuchet MS" w:cs="Arial"/>
          <w:lang w:val="es-ES_tradnl"/>
        </w:rPr>
      </w:pPr>
      <w:r w:rsidRPr="00AB05CF">
        <w:rPr>
          <w:rFonts w:ascii="Trebuchet MS" w:eastAsia="Times New Roman" w:hAnsi="Trebuchet MS"/>
          <w:b/>
          <w:bCs/>
          <w:kern w:val="32"/>
        </w:rPr>
        <w:t>POLIETILENTEREFTALATO (PET)</w:t>
      </w:r>
      <w:r w:rsidRPr="00AB05CF">
        <w:rPr>
          <w:rFonts w:ascii="Trebuchet MS" w:hAnsi="Trebuchet MS" w:cs="Arial"/>
          <w:b/>
          <w:lang w:val="es-ES_tradnl"/>
        </w:rPr>
        <w:t>:</w:t>
      </w:r>
      <w:r w:rsidRPr="00AB05CF">
        <w:rPr>
          <w:rFonts w:ascii="Trebuchet MS" w:hAnsi="Trebuchet MS" w:cs="Arial"/>
          <w:lang w:val="es-ES_tradnl"/>
        </w:rPr>
        <w:t xml:space="preserve"> Envases de gaseosa, agua y bebidas hidratantes; de champú y de aceite de cocina; teteros, envases brillantes e inyectados.</w:t>
      </w:r>
    </w:p>
    <w:p w14:paraId="3DBD5326" w14:textId="77777777" w:rsidR="00DE345B" w:rsidRPr="00AB05CF" w:rsidRDefault="00DE345B" w:rsidP="00DE345B">
      <w:pPr>
        <w:spacing w:after="0" w:line="240" w:lineRule="auto"/>
        <w:ind w:left="709"/>
        <w:jc w:val="both"/>
        <w:rPr>
          <w:rFonts w:ascii="Trebuchet MS" w:hAnsi="Trebuchet MS" w:cs="Arial"/>
          <w:lang w:val="es-ES_tradnl"/>
        </w:rPr>
      </w:pPr>
      <w:r w:rsidRPr="00AB05CF">
        <w:rPr>
          <w:rFonts w:ascii="Trebuchet MS" w:eastAsia="Times New Roman" w:hAnsi="Trebuchet MS"/>
          <w:b/>
          <w:bCs/>
          <w:kern w:val="32"/>
        </w:rPr>
        <w:t>POLIETILENO DE ALTA DENSIDAD (PEAD)</w:t>
      </w:r>
      <w:r w:rsidRPr="00AB05CF">
        <w:rPr>
          <w:rFonts w:ascii="Trebuchet MS" w:hAnsi="Trebuchet MS" w:cs="Arial"/>
          <w:b/>
          <w:lang w:val="es-ES_tradnl"/>
        </w:rPr>
        <w:t>: E</w:t>
      </w:r>
      <w:r w:rsidRPr="00AB05CF">
        <w:rPr>
          <w:rFonts w:ascii="Trebuchet MS" w:hAnsi="Trebuchet MS" w:cs="Arial"/>
          <w:lang w:val="es-ES_tradnl"/>
        </w:rPr>
        <w:t>nvases de productos de aseo y contenedores fuertes; platones y utensilios de cocina; juguetes y galones.</w:t>
      </w:r>
    </w:p>
    <w:p w14:paraId="232BAC5A" w14:textId="77777777" w:rsidR="00DE345B" w:rsidRPr="00AB05CF" w:rsidRDefault="00DE345B" w:rsidP="00DE345B">
      <w:pPr>
        <w:spacing w:after="0" w:line="240" w:lineRule="auto"/>
        <w:ind w:left="709"/>
        <w:jc w:val="both"/>
        <w:rPr>
          <w:rFonts w:ascii="Trebuchet MS" w:hAnsi="Trebuchet MS" w:cs="Arial"/>
          <w:lang w:val="es-ES_tradnl"/>
        </w:rPr>
      </w:pPr>
      <w:r w:rsidRPr="00AB05CF">
        <w:rPr>
          <w:rFonts w:ascii="Trebuchet MS" w:eastAsia="Times New Roman" w:hAnsi="Trebuchet MS"/>
          <w:b/>
          <w:bCs/>
          <w:kern w:val="32"/>
        </w:rPr>
        <w:t>POLICLORURO DE VINILO (PVC):</w:t>
      </w:r>
      <w:r w:rsidRPr="00AB05CF">
        <w:rPr>
          <w:rFonts w:ascii="Trebuchet MS" w:hAnsi="Trebuchet MS" w:cs="Arial"/>
          <w:lang w:val="es-ES_tradnl"/>
        </w:rPr>
        <w:t xml:space="preserve"> Tubería, tejas, perfilería, pisos, guardaescobas; películas para envolver alimentos y juguetes; empaques de cera y crema dental; tarjetas de acceso.</w:t>
      </w:r>
    </w:p>
    <w:p w14:paraId="5D7FC07A" w14:textId="77777777" w:rsidR="00DE345B" w:rsidRPr="00AB05CF" w:rsidRDefault="00DE345B" w:rsidP="00DE345B">
      <w:pPr>
        <w:spacing w:after="0" w:line="240" w:lineRule="auto"/>
        <w:ind w:left="709"/>
        <w:jc w:val="both"/>
        <w:rPr>
          <w:rFonts w:ascii="Trebuchet MS" w:hAnsi="Trebuchet MS" w:cs="Arial"/>
          <w:lang w:val="es-ES_tradnl"/>
        </w:rPr>
      </w:pPr>
      <w:r w:rsidRPr="00AB05CF">
        <w:rPr>
          <w:rFonts w:ascii="Trebuchet MS" w:hAnsi="Trebuchet MS" w:cs="Arial"/>
          <w:b/>
          <w:lang w:val="es-ES_tradnl"/>
        </w:rPr>
        <w:t>POLIETILENO DE BAJA DENSIDAD (PEBD)</w:t>
      </w:r>
      <w:r w:rsidRPr="00AB05CF">
        <w:rPr>
          <w:rFonts w:ascii="Trebuchet MS" w:hAnsi="Trebuchet MS" w:cs="Arial"/>
          <w:lang w:val="es-ES_tradnl"/>
        </w:rPr>
        <w:t>: Bolsas de leche y agua; tapas de gaseosa; y recipientes para guardar alimentos.</w:t>
      </w:r>
    </w:p>
    <w:p w14:paraId="0907E29D" w14:textId="77777777" w:rsidR="00DE345B" w:rsidRPr="00AB05CF" w:rsidRDefault="00DE345B" w:rsidP="00DE345B">
      <w:pPr>
        <w:spacing w:after="0" w:line="240" w:lineRule="auto"/>
        <w:ind w:left="709"/>
        <w:jc w:val="both"/>
        <w:rPr>
          <w:rFonts w:ascii="Trebuchet MS" w:hAnsi="Trebuchet MS" w:cs="Arial"/>
          <w:lang w:val="es-ES_tradnl"/>
        </w:rPr>
      </w:pPr>
      <w:r w:rsidRPr="00AB05CF">
        <w:rPr>
          <w:rFonts w:ascii="Trebuchet MS" w:hAnsi="Trebuchet MS" w:cs="Arial"/>
          <w:b/>
          <w:lang w:val="es-ES_tradnl"/>
        </w:rPr>
        <w:t>POLIPROPILENO (PP):</w:t>
      </w:r>
      <w:r w:rsidRPr="00AB05CF">
        <w:rPr>
          <w:rFonts w:ascii="Trebuchet MS" w:hAnsi="Trebuchet MS" w:cs="Arial"/>
          <w:lang w:val="es-ES_tradnl"/>
        </w:rPr>
        <w:t xml:space="preserve"> Costales; desechables que no se rompen fácilmente; empaque de jabón, lavaloza, termos y botilitos; zunchos, canastillas de frutas, etiquetas de gaseosa y jugos; y, empaques de papas y galletas.</w:t>
      </w:r>
    </w:p>
    <w:p w14:paraId="128A8711" w14:textId="77777777" w:rsidR="00DE345B" w:rsidRPr="00AB05CF" w:rsidRDefault="00DE345B" w:rsidP="00DE345B">
      <w:pPr>
        <w:framePr w:hSpace="141" w:wrap="around" w:vAnchor="text" w:hAnchor="margin" w:xAlign="center" w:y="75"/>
        <w:spacing w:after="0" w:line="240" w:lineRule="auto"/>
        <w:ind w:left="709"/>
        <w:jc w:val="both"/>
        <w:rPr>
          <w:rFonts w:ascii="Trebuchet MS" w:hAnsi="Trebuchet MS" w:cs="Arial"/>
          <w:lang w:val="es-ES_tradnl"/>
        </w:rPr>
      </w:pPr>
      <w:r w:rsidRPr="00AB05CF">
        <w:rPr>
          <w:rFonts w:ascii="Trebuchet MS" w:hAnsi="Trebuchet MS" w:cs="Arial"/>
          <w:b/>
          <w:lang w:val="es-ES_tradnl"/>
        </w:rPr>
        <w:t>POLIESTIRENO (PS):</w:t>
      </w:r>
      <w:r w:rsidRPr="00AB05CF">
        <w:rPr>
          <w:rFonts w:ascii="Trebuchet MS" w:hAnsi="Trebuchet MS" w:cs="Arial"/>
          <w:lang w:val="es-ES_tradnl"/>
        </w:rPr>
        <w:t xml:space="preserve"> Desechables que se rompen fácilmente (vasos de yogurt); cubiertos desechables; artículos escolares (escuadras y transportadores); cajas de CD; Icopor (artículos desechables y accesorios para protección en empaques de electrodomésticos.</w:t>
      </w:r>
    </w:p>
    <w:p w14:paraId="0ABF588C" w14:textId="0D5963A2" w:rsidR="00AB05CF" w:rsidRPr="00AB05CF" w:rsidRDefault="00DE345B" w:rsidP="00DE345B">
      <w:pPr>
        <w:spacing w:after="0" w:line="240" w:lineRule="auto"/>
        <w:ind w:left="709"/>
        <w:jc w:val="both"/>
        <w:rPr>
          <w:rFonts w:ascii="Trebuchet MS" w:hAnsi="Trebuchet MS" w:cs="Arial"/>
          <w:lang w:val="es-ES_tradnl"/>
        </w:rPr>
      </w:pPr>
      <w:r w:rsidRPr="00AB05CF">
        <w:rPr>
          <w:rFonts w:ascii="Trebuchet MS" w:hAnsi="Trebuchet MS" w:cs="Arial"/>
          <w:b/>
          <w:lang w:val="es-ES_tradnl"/>
        </w:rPr>
        <w:t>OTROS POLICARBONATO:</w:t>
      </w:r>
      <w:r w:rsidRPr="00AB05CF">
        <w:rPr>
          <w:rFonts w:ascii="Trebuchet MS" w:hAnsi="Trebuchet MS" w:cs="Arial"/>
          <w:lang w:val="es-ES_tradnl"/>
        </w:rPr>
        <w:t xml:space="preserve"> Botellas de agua y marcos de gafas; acetato (discos, radiografías); nitrilo (guantes)</w:t>
      </w:r>
    </w:p>
    <w:p w14:paraId="545DABE5" w14:textId="0D11979F" w:rsidR="00AB05CF" w:rsidRPr="00AB05CF" w:rsidRDefault="00AB05CF" w:rsidP="00AB05CF">
      <w:pPr>
        <w:pStyle w:val="Ttulo3"/>
        <w:ind w:firstLine="708"/>
        <w:rPr>
          <w:szCs w:val="22"/>
          <w:lang w:val="es-ES_tradnl"/>
        </w:rPr>
      </w:pPr>
      <w:bookmarkStart w:id="27" w:name="_Toc30582770"/>
      <w:r w:rsidRPr="00AB05CF">
        <w:rPr>
          <w:szCs w:val="22"/>
          <w:lang w:val="es-ES_tradnl"/>
        </w:rPr>
        <w:t>Vidrio.</w:t>
      </w:r>
      <w:bookmarkEnd w:id="27"/>
      <w:r w:rsidRPr="00AB05CF">
        <w:rPr>
          <w:szCs w:val="22"/>
          <w:lang w:val="es-ES_tradnl"/>
        </w:rPr>
        <w:t xml:space="preserve"> </w:t>
      </w:r>
    </w:p>
    <w:p w14:paraId="289844F0" w14:textId="77777777" w:rsidR="00AB05CF" w:rsidRPr="00AB05CF" w:rsidRDefault="00AB05CF" w:rsidP="00AB05CF">
      <w:pPr>
        <w:spacing w:after="0" w:line="240" w:lineRule="auto"/>
        <w:ind w:left="709"/>
        <w:jc w:val="both"/>
        <w:rPr>
          <w:rFonts w:ascii="Trebuchet MS" w:hAnsi="Trebuchet MS" w:cs="Arial"/>
          <w:lang w:val="es-ES_tradnl"/>
        </w:rPr>
      </w:pPr>
      <w:r w:rsidRPr="00AB05CF">
        <w:rPr>
          <w:rFonts w:ascii="Trebuchet MS" w:hAnsi="Trebuchet MS" w:cs="Arial"/>
          <w:lang w:val="es-ES_tradnl"/>
        </w:rPr>
        <w:t>Envases de vidrio de toda clase: Blanco, verde, ámbar y azul. Cristalería de vasos y floreros.</w:t>
      </w:r>
    </w:p>
    <w:p w14:paraId="3D70CA9A" w14:textId="3C43DCD6" w:rsidR="00AB05CF" w:rsidRPr="00AB05CF" w:rsidRDefault="00AB05CF" w:rsidP="00AB05CF">
      <w:pPr>
        <w:pStyle w:val="Ttulo3"/>
        <w:ind w:firstLine="708"/>
        <w:rPr>
          <w:szCs w:val="22"/>
        </w:rPr>
      </w:pPr>
      <w:bookmarkStart w:id="28" w:name="_Toc30582771"/>
      <w:r w:rsidRPr="00AB05CF">
        <w:rPr>
          <w:szCs w:val="22"/>
        </w:rPr>
        <w:t>Metales.</w:t>
      </w:r>
      <w:bookmarkEnd w:id="28"/>
    </w:p>
    <w:p w14:paraId="2B194C0A" w14:textId="77777777" w:rsidR="00AB05CF" w:rsidRPr="00AB05CF" w:rsidRDefault="00AB05CF" w:rsidP="00AB05CF">
      <w:pPr>
        <w:spacing w:after="0" w:line="240" w:lineRule="auto"/>
        <w:ind w:left="709"/>
        <w:jc w:val="both"/>
        <w:rPr>
          <w:rFonts w:ascii="Trebuchet MS" w:hAnsi="Trebuchet MS" w:cs="Arial"/>
          <w:lang w:val="es-ES_tradnl"/>
        </w:rPr>
      </w:pPr>
      <w:r w:rsidRPr="00AB05CF">
        <w:rPr>
          <w:rFonts w:ascii="Trebuchet MS" w:hAnsi="Trebuchet MS" w:cs="Arial"/>
          <w:lang w:val="es-ES_tradnl"/>
        </w:rPr>
        <w:t>Aluminio (latas de gaseosa y salchichas); ollas, peluches, papel y desechables de aluminio; ganchos de ropa, bandejas y perfilería. Se recomienda comprimir los envases para reducir el volumen y facilitar su transporte.</w:t>
      </w:r>
    </w:p>
    <w:p w14:paraId="0486EA29" w14:textId="77777777" w:rsidR="00AB05CF" w:rsidRPr="00AB05CF" w:rsidRDefault="00AB05CF" w:rsidP="00AB05CF">
      <w:pPr>
        <w:spacing w:after="0" w:line="240" w:lineRule="auto"/>
        <w:ind w:left="709"/>
        <w:jc w:val="both"/>
        <w:rPr>
          <w:rFonts w:ascii="Trebuchet MS" w:hAnsi="Trebuchet MS" w:cs="Arial"/>
          <w:lang w:val="es-ES_tradnl"/>
        </w:rPr>
      </w:pPr>
      <w:r w:rsidRPr="00AB05CF">
        <w:rPr>
          <w:rFonts w:ascii="Trebuchet MS" w:hAnsi="Trebuchet MS" w:cs="Arial"/>
          <w:lang w:val="es-ES_tradnl"/>
        </w:rPr>
        <w:t>Cobre: Amarillo y rojo; cobre encauchetado.</w:t>
      </w:r>
    </w:p>
    <w:p w14:paraId="46D1E828" w14:textId="77777777" w:rsidR="00AB05CF" w:rsidRPr="00AB05CF" w:rsidRDefault="00AB05CF" w:rsidP="00AB05CF">
      <w:pPr>
        <w:spacing w:after="0" w:line="240" w:lineRule="auto"/>
        <w:ind w:left="709"/>
        <w:jc w:val="both"/>
        <w:rPr>
          <w:rFonts w:ascii="Trebuchet MS" w:hAnsi="Trebuchet MS" w:cs="Arial"/>
          <w:lang w:val="es-ES_tradnl"/>
        </w:rPr>
      </w:pPr>
      <w:r w:rsidRPr="00AB05CF">
        <w:rPr>
          <w:rFonts w:ascii="Trebuchet MS" w:hAnsi="Trebuchet MS" w:cs="Arial"/>
          <w:lang w:val="es-ES_tradnl"/>
        </w:rPr>
        <w:t>Chatarra y varios: Tejas de zinc, enlatados y tarros; tapas gaseosa; tubos de crema dental; estaño, níquel, bronce, plata, antimonio y acero.</w:t>
      </w:r>
    </w:p>
    <w:p w14:paraId="74996F5F" w14:textId="77777777" w:rsidR="00AB05CF" w:rsidRDefault="00AB05CF" w:rsidP="00AB05CF">
      <w:pPr>
        <w:spacing w:after="0" w:line="240" w:lineRule="auto"/>
        <w:ind w:left="709"/>
        <w:jc w:val="both"/>
        <w:rPr>
          <w:rFonts w:ascii="Trebuchet MS" w:hAnsi="Trebuchet MS" w:cs="Arial"/>
          <w:sz w:val="20"/>
          <w:szCs w:val="20"/>
          <w:lang w:val="es-ES_tradnl"/>
        </w:rPr>
      </w:pPr>
    </w:p>
    <w:p w14:paraId="127559E9" w14:textId="0291258B" w:rsidR="00672962" w:rsidRPr="00672962" w:rsidRDefault="00672962" w:rsidP="00AB05CF">
      <w:pPr>
        <w:spacing w:after="0" w:line="240" w:lineRule="auto"/>
        <w:ind w:left="709"/>
        <w:jc w:val="both"/>
        <w:rPr>
          <w:rFonts w:ascii="Trebuchet MS" w:hAnsi="Trebuchet MS" w:cs="Arial"/>
          <w:lang w:val="es-ES_tradnl"/>
        </w:rPr>
      </w:pPr>
      <w:r w:rsidRPr="00672962">
        <w:rPr>
          <w:rFonts w:ascii="Trebuchet MS" w:hAnsi="Trebuchet MS" w:cs="Arial"/>
          <w:lang w:val="es-ES_tradnl"/>
        </w:rPr>
        <w:t>En este punto es importante anotar, que si bien se viene  implementando la estrategia de “la panta de café” para separar en fuente los vasos de cartón utilizados en la entidad y entregarlos limpios y secos para su aprovechamiento a la Organización de recicladores con las cual se tiene el Acuerdo de Corresponsabilidad, la entidad está atenta,  a los lineamientos que sobre  el uso  del “pocillo personal” establezca la Secretaria de Ambiente, a fin de reducir el consumo de  elementos de un solo uso</w:t>
      </w:r>
    </w:p>
    <w:p w14:paraId="0D93A680" w14:textId="77777777" w:rsidR="00C74CD1" w:rsidRPr="00672962" w:rsidRDefault="00C74CD1" w:rsidP="00AB05CF">
      <w:pPr>
        <w:spacing w:after="0" w:line="240" w:lineRule="auto"/>
        <w:ind w:left="709"/>
        <w:jc w:val="both"/>
        <w:rPr>
          <w:rFonts w:ascii="Trebuchet MS" w:hAnsi="Trebuchet MS" w:cs="Arial"/>
          <w:lang w:val="es-ES_tradnl"/>
        </w:rPr>
      </w:pPr>
    </w:p>
    <w:p w14:paraId="4AE6B1C4" w14:textId="707C3E01" w:rsidR="00AB05CF" w:rsidRPr="00AB05CF" w:rsidRDefault="00AB05CF" w:rsidP="00BB2ABA">
      <w:pPr>
        <w:pStyle w:val="Ttulo2"/>
        <w:ind w:left="708"/>
      </w:pPr>
      <w:bookmarkStart w:id="29" w:name="_Toc504060441"/>
      <w:bookmarkStart w:id="30" w:name="_Toc30582772"/>
      <w:r w:rsidRPr="00D71EDC">
        <w:t>MATERIALES NO APROVECHABLES</w:t>
      </w:r>
      <w:bookmarkEnd w:id="29"/>
      <w:bookmarkEnd w:id="30"/>
    </w:p>
    <w:p w14:paraId="2EC2BA43" w14:textId="77777777" w:rsidR="00AB05CF" w:rsidRPr="00AB05CF" w:rsidRDefault="00AB05CF" w:rsidP="00AB05CF">
      <w:pPr>
        <w:spacing w:line="240" w:lineRule="auto"/>
        <w:ind w:left="709"/>
        <w:jc w:val="both"/>
        <w:rPr>
          <w:rFonts w:ascii="Trebuchet MS" w:hAnsi="Trebuchet MS" w:cs="Arial"/>
          <w:lang w:val="es-ES_tradnl"/>
        </w:rPr>
      </w:pPr>
      <w:r w:rsidRPr="00AB05CF">
        <w:rPr>
          <w:rFonts w:ascii="Trebuchet MS" w:hAnsi="Trebuchet MS" w:cs="Arial"/>
          <w:lang w:val="es-ES_tradnl"/>
        </w:rPr>
        <w:t>Restos de comida, papel higiénico, papel absorbente usado (servilletas, papel de cocina, faciales), pañales y elementos sanitarios, papel parafinado, papel plastificado, papel carbón, papel o cartón impregnado de grasa, residuos de barrido, papel metalizado, cajas y colillas de cigarrillo y, materiales reciclables que se encuentren contaminados, sucios y/o húmedos.</w:t>
      </w:r>
    </w:p>
    <w:p w14:paraId="7F7068B0" w14:textId="77777777" w:rsidR="00AB05CF" w:rsidRPr="00AB05CF" w:rsidRDefault="00AB05CF" w:rsidP="00AB05CF">
      <w:pPr>
        <w:ind w:left="709"/>
        <w:jc w:val="both"/>
        <w:rPr>
          <w:rFonts w:ascii="Trebuchet MS" w:hAnsi="Trebuchet MS" w:cs="Arial"/>
          <w:lang w:val="es-ES_tradnl"/>
        </w:rPr>
      </w:pPr>
      <w:r w:rsidRPr="00AB05CF">
        <w:rPr>
          <w:rFonts w:ascii="Trebuchet MS" w:hAnsi="Trebuchet MS" w:cs="Arial"/>
          <w:lang w:val="es-ES_tradnl"/>
        </w:rPr>
        <w:t xml:space="preserve">Las maderas, cueros, zapatos, cerámica y bandejas de huevos son materiales reciclables. </w:t>
      </w:r>
    </w:p>
    <w:p w14:paraId="166D2BAA" w14:textId="77777777" w:rsidR="00AB05CF" w:rsidRPr="00AB05CF" w:rsidRDefault="00AB05CF" w:rsidP="00AB05CF">
      <w:pPr>
        <w:ind w:left="709"/>
        <w:jc w:val="both"/>
        <w:rPr>
          <w:rFonts w:ascii="Trebuchet MS" w:hAnsi="Trebuchet MS" w:cs="Arial"/>
          <w:lang w:val="es-ES_tradnl"/>
        </w:rPr>
      </w:pPr>
      <w:r w:rsidRPr="00AB05CF">
        <w:rPr>
          <w:rFonts w:ascii="Trebuchet MS" w:hAnsi="Trebuchet MS" w:cs="Arial"/>
          <w:lang w:val="es-ES_tradnl"/>
        </w:rPr>
        <w:t xml:space="preserve">OBSERVACIÓN. Los RAEE (Residuos de Aparatos Eléctricos y Electrónicos)  y RESPEL (Residuos Peligrosos) a saber: envases de productos para el control de insectos, medicamentos y empaques afines,  computadores, impresoras, escáner, tubos fluorescentes, bombillos, pilas, llantas y elementos corto-punzantes;  no deben mezclarse con los demás materiales reciclables. </w:t>
      </w:r>
    </w:p>
    <w:p w14:paraId="7530D8D2" w14:textId="77777777" w:rsidR="00AB05CF" w:rsidRPr="00AB05CF" w:rsidRDefault="00AB05CF" w:rsidP="00AB05CF">
      <w:pPr>
        <w:ind w:left="709"/>
        <w:jc w:val="both"/>
        <w:rPr>
          <w:rFonts w:ascii="Trebuchet MS" w:hAnsi="Trebuchet MS" w:cs="Arial"/>
          <w:lang w:val="es-ES_tradnl"/>
        </w:rPr>
      </w:pPr>
      <w:r w:rsidRPr="00AB05CF">
        <w:rPr>
          <w:rFonts w:ascii="Trebuchet MS" w:hAnsi="Trebuchet MS" w:cs="Arial"/>
          <w:lang w:val="es-ES_tradnl"/>
        </w:rPr>
        <w:t>Algunos de los productos RAEE y RESPEL de propiedad pública tienen unos procedimientos normativos especiales de donación, destrucción y/o dada de baja.</w:t>
      </w:r>
    </w:p>
    <w:p w14:paraId="6DFAD5BD" w14:textId="3CB6D14D" w:rsidR="00AB05CF" w:rsidRDefault="00AB05CF" w:rsidP="00AB05CF">
      <w:pPr>
        <w:spacing w:line="240" w:lineRule="auto"/>
        <w:ind w:left="709"/>
        <w:jc w:val="both"/>
        <w:rPr>
          <w:rFonts w:ascii="Trebuchet MS" w:hAnsi="Trebuchet MS" w:cs="Arial"/>
          <w:lang w:val="es-ES_tradnl"/>
        </w:rPr>
      </w:pPr>
      <w:r w:rsidRPr="00AB05CF">
        <w:rPr>
          <w:rFonts w:ascii="Trebuchet MS" w:hAnsi="Trebuchet MS" w:cs="Arial"/>
          <w:lang w:val="es-ES_tradnl"/>
        </w:rPr>
        <w:t>De esta manera, separar en la fuente cinco (5) tipos de material aprovechable incluidos sus similares, es una actividad sencilla y obligatoria, que no requiere sofisticadas y costosas estructuras. Se trata simplemente de colocar  cada residuo donde corresponde.</w:t>
      </w:r>
    </w:p>
    <w:p w14:paraId="746737EA" w14:textId="77777777" w:rsidR="00C74CD1" w:rsidRDefault="00C74CD1" w:rsidP="00AB05CF">
      <w:pPr>
        <w:spacing w:line="240" w:lineRule="auto"/>
        <w:ind w:left="709"/>
        <w:jc w:val="both"/>
        <w:rPr>
          <w:rFonts w:ascii="Trebuchet MS" w:hAnsi="Trebuchet MS" w:cs="Arial"/>
          <w:lang w:val="es-ES_tradnl"/>
        </w:rPr>
      </w:pPr>
    </w:p>
    <w:p w14:paraId="2340BC5E" w14:textId="726BD7AD" w:rsidR="00AB05CF" w:rsidRDefault="00AB05CF" w:rsidP="00AB05CF">
      <w:pPr>
        <w:pStyle w:val="Ttulo1"/>
        <w:rPr>
          <w:lang w:val="es-ES_tradnl"/>
        </w:rPr>
      </w:pPr>
      <w:bookmarkStart w:id="31" w:name="_Toc30582773"/>
      <w:r>
        <w:rPr>
          <w:lang w:val="es-ES_tradnl"/>
        </w:rPr>
        <w:t>REPORTES</w:t>
      </w:r>
      <w:bookmarkEnd w:id="31"/>
    </w:p>
    <w:p w14:paraId="1AB18B5B" w14:textId="3F786CDA" w:rsidR="00AB05CF" w:rsidRPr="00AB05CF" w:rsidRDefault="00AB05CF" w:rsidP="00AB05CF">
      <w:pPr>
        <w:pStyle w:val="Textoindependiente"/>
        <w:ind w:left="708"/>
        <w:rPr>
          <w:rFonts w:ascii="Trebuchet MS" w:hAnsi="Trebuchet MS"/>
          <w:sz w:val="20"/>
        </w:rPr>
      </w:pPr>
      <w:r w:rsidRPr="00AB05CF">
        <w:rPr>
          <w:rFonts w:ascii="Trebuchet MS" w:hAnsi="Trebuchet MS"/>
          <w:sz w:val="22"/>
          <w:lang w:val="es-ES"/>
        </w:rPr>
        <w:t>De acuerdo a lo establecido por el Decreto 400 de 2004. El Departamento Administrativo de la Defensoría del Espacio Público envía</w:t>
      </w:r>
      <w:r>
        <w:rPr>
          <w:rFonts w:ascii="Trebuchet MS" w:hAnsi="Trebuchet MS"/>
          <w:sz w:val="22"/>
          <w:lang w:val="es-ES"/>
        </w:rPr>
        <w:t xml:space="preserve"> a la UAESP trimestralmente</w:t>
      </w:r>
      <w:r w:rsidRPr="00AB05CF">
        <w:rPr>
          <w:rFonts w:ascii="Trebuchet MS" w:hAnsi="Trebuchet MS"/>
          <w:sz w:val="22"/>
          <w:lang w:val="es-ES"/>
        </w:rPr>
        <w:t xml:space="preserve"> el Informe de aprovechamiento de Residuos Sólidos,</w:t>
      </w:r>
      <w:r>
        <w:rPr>
          <w:rFonts w:ascii="Trebuchet MS" w:hAnsi="Trebuchet MS"/>
          <w:sz w:val="22"/>
          <w:lang w:val="es-ES"/>
        </w:rPr>
        <w:t xml:space="preserve"> y semestralmente el informe de seguimiento al cronograma  e indicadores de gestión.</w:t>
      </w:r>
    </w:p>
    <w:p w14:paraId="283BD83C" w14:textId="77777777" w:rsidR="00AB05CF" w:rsidRPr="00AB05CF" w:rsidRDefault="00AB05CF" w:rsidP="00AB05CF">
      <w:pPr>
        <w:pStyle w:val="Textoindependiente"/>
        <w:ind w:firstLine="708"/>
        <w:rPr>
          <w:rFonts w:ascii="Trebuchet MS" w:hAnsi="Trebuchet MS"/>
          <w:sz w:val="22"/>
        </w:rPr>
      </w:pPr>
    </w:p>
    <w:p w14:paraId="1BE7D66A" w14:textId="02AE012B" w:rsidR="00AB05CF" w:rsidRDefault="00AB05CF" w:rsidP="00AB05CF">
      <w:pPr>
        <w:pStyle w:val="Textoindependiente"/>
        <w:ind w:left="705"/>
        <w:rPr>
          <w:rFonts w:ascii="Trebuchet MS" w:hAnsi="Trebuchet MS"/>
          <w:b/>
          <w:sz w:val="20"/>
        </w:rPr>
      </w:pPr>
      <w:r w:rsidRPr="00AB05CF">
        <w:rPr>
          <w:rFonts w:ascii="Trebuchet MS" w:hAnsi="Trebuchet MS"/>
          <w:sz w:val="22"/>
          <w:lang w:val="es-ES"/>
        </w:rPr>
        <w:t>Los Reportes entregados durante el año 201</w:t>
      </w:r>
      <w:r>
        <w:rPr>
          <w:rFonts w:ascii="Trebuchet MS" w:hAnsi="Trebuchet MS"/>
          <w:sz w:val="22"/>
          <w:lang w:val="es-ES"/>
        </w:rPr>
        <w:t>9</w:t>
      </w:r>
      <w:r w:rsidRPr="00AB05CF">
        <w:rPr>
          <w:rFonts w:ascii="Trebuchet MS" w:hAnsi="Trebuchet MS"/>
          <w:sz w:val="22"/>
          <w:lang w:val="es-ES"/>
        </w:rPr>
        <w:t xml:space="preserve"> a la Unidad Administrativa de Servicios Públicos UAESP</w:t>
      </w:r>
      <w:r>
        <w:rPr>
          <w:rFonts w:ascii="Trebuchet MS" w:hAnsi="Trebuchet MS"/>
          <w:sz w:val="22"/>
          <w:lang w:val="es-ES"/>
        </w:rPr>
        <w:t xml:space="preserve"> fueron</w:t>
      </w:r>
      <w:r>
        <w:rPr>
          <w:rFonts w:ascii="Trebuchet MS" w:hAnsi="Trebuchet MS"/>
          <w:b/>
          <w:sz w:val="20"/>
        </w:rPr>
        <w:t>:</w:t>
      </w:r>
    </w:p>
    <w:p w14:paraId="28195AA7" w14:textId="77777777" w:rsidR="00AB05CF" w:rsidRDefault="00AB05CF" w:rsidP="00AB05CF">
      <w:pPr>
        <w:pStyle w:val="Textoindependiente"/>
        <w:rPr>
          <w:rFonts w:ascii="Trebuchet MS" w:hAnsi="Trebuchet MS"/>
          <w:b/>
          <w:sz w:val="20"/>
        </w:rPr>
      </w:pPr>
    </w:p>
    <w:tbl>
      <w:tblPr>
        <w:tblW w:w="8860" w:type="dxa"/>
        <w:jc w:val="center"/>
        <w:tblCellMar>
          <w:left w:w="70" w:type="dxa"/>
          <w:right w:w="70" w:type="dxa"/>
        </w:tblCellMar>
        <w:tblLook w:val="04A0" w:firstRow="1" w:lastRow="0" w:firstColumn="1" w:lastColumn="0" w:noHBand="0" w:noVBand="1"/>
      </w:tblPr>
      <w:tblGrid>
        <w:gridCol w:w="2260"/>
        <w:gridCol w:w="1720"/>
        <w:gridCol w:w="2440"/>
        <w:gridCol w:w="2440"/>
      </w:tblGrid>
      <w:tr w:rsidR="00C74CD1" w:rsidRPr="009814DE" w14:paraId="12C66E5F" w14:textId="77777777" w:rsidTr="00BB2ABA">
        <w:trPr>
          <w:trHeight w:val="315"/>
          <w:tblHeader/>
          <w:jc w:val="center"/>
        </w:trPr>
        <w:tc>
          <w:tcPr>
            <w:tcW w:w="886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1C01F952"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Período del reporte: Primer Trimestre  de 201</w:t>
            </w:r>
            <w:r>
              <w:rPr>
                <w:rFonts w:ascii="Trebuchet MS" w:eastAsia="Times New Roman" w:hAnsi="Trebuchet MS" w:cs="Times New Roman"/>
                <w:b/>
                <w:bCs/>
                <w:color w:val="000000"/>
                <w:sz w:val="16"/>
                <w:szCs w:val="16"/>
                <w:lang w:eastAsia="es-CO"/>
              </w:rPr>
              <w:t xml:space="preserve">9 </w:t>
            </w:r>
            <w:r w:rsidRPr="009814DE">
              <w:rPr>
                <w:rFonts w:ascii="Trebuchet MS" w:eastAsia="Times New Roman" w:hAnsi="Trebuchet MS" w:cs="Times New Roman"/>
                <w:b/>
                <w:bCs/>
                <w:color w:val="000000"/>
                <w:sz w:val="16"/>
                <w:szCs w:val="16"/>
                <w:lang w:eastAsia="es-CO"/>
              </w:rPr>
              <w:t xml:space="preserve"> (Ene. Feb. Mar.)</w:t>
            </w:r>
          </w:p>
        </w:tc>
      </w:tr>
      <w:tr w:rsidR="00C74CD1" w:rsidRPr="009814DE" w14:paraId="446EF5F3" w14:textId="77777777" w:rsidTr="00BB2ABA">
        <w:trPr>
          <w:trHeight w:val="315"/>
          <w:tblHeader/>
          <w:jc w:val="center"/>
        </w:trPr>
        <w:tc>
          <w:tcPr>
            <w:tcW w:w="886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6184F319"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Nombre de la dependencia, sede y/o equipamiento que realizó la separación:  Edificio CAD Piso 15</w:t>
            </w:r>
          </w:p>
        </w:tc>
      </w:tr>
      <w:tr w:rsidR="00C74CD1" w:rsidRPr="009814DE" w14:paraId="5691D2DF" w14:textId="77777777" w:rsidTr="00BB2ABA">
        <w:trPr>
          <w:trHeight w:val="840"/>
          <w:tblHeader/>
          <w:jc w:val="center"/>
        </w:trPr>
        <w:tc>
          <w:tcPr>
            <w:tcW w:w="2260" w:type="dxa"/>
            <w:tcBorders>
              <w:top w:val="nil"/>
              <w:left w:val="single" w:sz="8" w:space="0" w:color="auto"/>
              <w:bottom w:val="single" w:sz="8" w:space="0" w:color="auto"/>
              <w:right w:val="single" w:sz="8" w:space="0" w:color="auto"/>
            </w:tcBorders>
            <w:shd w:val="clear" w:color="000000" w:fill="D9D9D9"/>
            <w:vAlign w:val="center"/>
            <w:hideMark/>
          </w:tcPr>
          <w:p w14:paraId="6FDE4C62"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Tipo de Material Separado</w:t>
            </w:r>
          </w:p>
        </w:tc>
        <w:tc>
          <w:tcPr>
            <w:tcW w:w="1720" w:type="dxa"/>
            <w:tcBorders>
              <w:top w:val="nil"/>
              <w:left w:val="nil"/>
              <w:bottom w:val="single" w:sz="8" w:space="0" w:color="auto"/>
              <w:right w:val="single" w:sz="8" w:space="0" w:color="auto"/>
            </w:tcBorders>
            <w:shd w:val="clear" w:color="000000" w:fill="D9D9D9"/>
            <w:vAlign w:val="center"/>
            <w:hideMark/>
          </w:tcPr>
          <w:p w14:paraId="3E253507"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Cantidad de material separado (Kg)</w:t>
            </w:r>
          </w:p>
        </w:tc>
        <w:tc>
          <w:tcPr>
            <w:tcW w:w="2440" w:type="dxa"/>
            <w:tcBorders>
              <w:top w:val="nil"/>
              <w:left w:val="nil"/>
              <w:bottom w:val="single" w:sz="8" w:space="0" w:color="auto"/>
              <w:right w:val="single" w:sz="8" w:space="0" w:color="auto"/>
            </w:tcBorders>
            <w:shd w:val="clear" w:color="000000" w:fill="D9D9D9"/>
            <w:vAlign w:val="center"/>
            <w:hideMark/>
          </w:tcPr>
          <w:p w14:paraId="347016E6"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Nombre de Organización a quién se realizó la entrega de material</w:t>
            </w:r>
          </w:p>
        </w:tc>
        <w:tc>
          <w:tcPr>
            <w:tcW w:w="2440" w:type="dxa"/>
            <w:tcBorders>
              <w:top w:val="nil"/>
              <w:left w:val="nil"/>
              <w:bottom w:val="single" w:sz="8" w:space="0" w:color="auto"/>
              <w:right w:val="single" w:sz="8" w:space="0" w:color="auto"/>
            </w:tcBorders>
            <w:shd w:val="clear" w:color="000000" w:fill="D9D9D9"/>
            <w:vAlign w:val="center"/>
            <w:hideMark/>
          </w:tcPr>
          <w:p w14:paraId="4B2B48BA"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Días de recolección del material separado</w:t>
            </w:r>
          </w:p>
        </w:tc>
      </w:tr>
      <w:tr w:rsidR="00C74CD1" w:rsidRPr="009814DE" w14:paraId="24D20B5D"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353A3E8"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Papel</w:t>
            </w:r>
          </w:p>
        </w:tc>
        <w:tc>
          <w:tcPr>
            <w:tcW w:w="1720" w:type="dxa"/>
            <w:tcBorders>
              <w:top w:val="nil"/>
              <w:left w:val="nil"/>
              <w:bottom w:val="single" w:sz="8" w:space="0" w:color="auto"/>
              <w:right w:val="single" w:sz="8" w:space="0" w:color="auto"/>
            </w:tcBorders>
            <w:shd w:val="clear" w:color="auto" w:fill="auto"/>
            <w:vAlign w:val="center"/>
            <w:hideMark/>
          </w:tcPr>
          <w:p w14:paraId="2AC3CE87"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505.5</w:t>
            </w:r>
          </w:p>
        </w:tc>
        <w:tc>
          <w:tcPr>
            <w:tcW w:w="2440" w:type="dxa"/>
            <w:tcBorders>
              <w:top w:val="nil"/>
              <w:left w:val="nil"/>
              <w:bottom w:val="single" w:sz="8" w:space="0" w:color="auto"/>
              <w:right w:val="single" w:sz="8" w:space="0" w:color="auto"/>
            </w:tcBorders>
            <w:shd w:val="clear" w:color="auto" w:fill="auto"/>
            <w:vAlign w:val="center"/>
            <w:hideMark/>
          </w:tcPr>
          <w:p w14:paraId="34D6E35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32DB5ED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07DDF6B7"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290ABD8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Cartón</w:t>
            </w:r>
          </w:p>
        </w:tc>
        <w:tc>
          <w:tcPr>
            <w:tcW w:w="1720" w:type="dxa"/>
            <w:tcBorders>
              <w:top w:val="nil"/>
              <w:left w:val="nil"/>
              <w:bottom w:val="single" w:sz="8" w:space="0" w:color="auto"/>
              <w:right w:val="single" w:sz="8" w:space="0" w:color="auto"/>
            </w:tcBorders>
            <w:shd w:val="clear" w:color="auto" w:fill="auto"/>
            <w:vAlign w:val="center"/>
            <w:hideMark/>
          </w:tcPr>
          <w:p w14:paraId="1C1606F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83</w:t>
            </w:r>
          </w:p>
        </w:tc>
        <w:tc>
          <w:tcPr>
            <w:tcW w:w="2440" w:type="dxa"/>
            <w:tcBorders>
              <w:top w:val="nil"/>
              <w:left w:val="nil"/>
              <w:bottom w:val="single" w:sz="8" w:space="0" w:color="auto"/>
              <w:right w:val="single" w:sz="8" w:space="0" w:color="auto"/>
            </w:tcBorders>
            <w:shd w:val="clear" w:color="auto" w:fill="auto"/>
            <w:vAlign w:val="center"/>
            <w:hideMark/>
          </w:tcPr>
          <w:p w14:paraId="1414FAAF"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03E1C8B8"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1B4F1471"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694E82F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Plástico</w:t>
            </w:r>
          </w:p>
        </w:tc>
        <w:tc>
          <w:tcPr>
            <w:tcW w:w="1720" w:type="dxa"/>
            <w:tcBorders>
              <w:top w:val="nil"/>
              <w:left w:val="nil"/>
              <w:bottom w:val="single" w:sz="8" w:space="0" w:color="auto"/>
              <w:right w:val="single" w:sz="8" w:space="0" w:color="auto"/>
            </w:tcBorders>
            <w:shd w:val="clear" w:color="auto" w:fill="auto"/>
            <w:vAlign w:val="center"/>
            <w:hideMark/>
          </w:tcPr>
          <w:p w14:paraId="04038904"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127</w:t>
            </w:r>
          </w:p>
        </w:tc>
        <w:tc>
          <w:tcPr>
            <w:tcW w:w="2440" w:type="dxa"/>
            <w:tcBorders>
              <w:top w:val="nil"/>
              <w:left w:val="nil"/>
              <w:bottom w:val="single" w:sz="8" w:space="0" w:color="auto"/>
              <w:right w:val="single" w:sz="8" w:space="0" w:color="auto"/>
            </w:tcBorders>
            <w:shd w:val="clear" w:color="auto" w:fill="auto"/>
            <w:vAlign w:val="center"/>
            <w:hideMark/>
          </w:tcPr>
          <w:p w14:paraId="16AC09EA"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610516F8"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0508D129"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43CFFF8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Vidrio</w:t>
            </w:r>
          </w:p>
        </w:tc>
        <w:tc>
          <w:tcPr>
            <w:tcW w:w="1720" w:type="dxa"/>
            <w:tcBorders>
              <w:top w:val="nil"/>
              <w:left w:val="nil"/>
              <w:bottom w:val="single" w:sz="8" w:space="0" w:color="auto"/>
              <w:right w:val="single" w:sz="8" w:space="0" w:color="auto"/>
            </w:tcBorders>
            <w:shd w:val="clear" w:color="auto" w:fill="auto"/>
            <w:vAlign w:val="center"/>
            <w:hideMark/>
          </w:tcPr>
          <w:p w14:paraId="1D8BAF8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39</w:t>
            </w:r>
          </w:p>
        </w:tc>
        <w:tc>
          <w:tcPr>
            <w:tcW w:w="2440" w:type="dxa"/>
            <w:tcBorders>
              <w:top w:val="nil"/>
              <w:left w:val="nil"/>
              <w:bottom w:val="single" w:sz="8" w:space="0" w:color="auto"/>
              <w:right w:val="single" w:sz="8" w:space="0" w:color="auto"/>
            </w:tcBorders>
            <w:shd w:val="clear" w:color="auto" w:fill="auto"/>
            <w:vAlign w:val="center"/>
            <w:hideMark/>
          </w:tcPr>
          <w:p w14:paraId="12D95F5B"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382BD7F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6053D361"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E4CCEB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Metal</w:t>
            </w:r>
          </w:p>
        </w:tc>
        <w:tc>
          <w:tcPr>
            <w:tcW w:w="1720" w:type="dxa"/>
            <w:tcBorders>
              <w:top w:val="nil"/>
              <w:left w:val="nil"/>
              <w:bottom w:val="single" w:sz="8" w:space="0" w:color="auto"/>
              <w:right w:val="single" w:sz="8" w:space="0" w:color="auto"/>
            </w:tcBorders>
            <w:shd w:val="clear" w:color="auto" w:fill="auto"/>
            <w:vAlign w:val="center"/>
            <w:hideMark/>
          </w:tcPr>
          <w:p w14:paraId="23A3EF05"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53</w:t>
            </w:r>
          </w:p>
        </w:tc>
        <w:tc>
          <w:tcPr>
            <w:tcW w:w="2440" w:type="dxa"/>
            <w:tcBorders>
              <w:top w:val="nil"/>
              <w:left w:val="nil"/>
              <w:bottom w:val="single" w:sz="8" w:space="0" w:color="auto"/>
              <w:right w:val="single" w:sz="8" w:space="0" w:color="auto"/>
            </w:tcBorders>
            <w:shd w:val="clear" w:color="auto" w:fill="auto"/>
            <w:vAlign w:val="center"/>
            <w:hideMark/>
          </w:tcPr>
          <w:p w14:paraId="63155BCB"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456F77C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5A75D35C"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0AE11D43"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Otros materiales reciclables - PVC</w:t>
            </w:r>
          </w:p>
        </w:tc>
        <w:tc>
          <w:tcPr>
            <w:tcW w:w="1720" w:type="dxa"/>
            <w:tcBorders>
              <w:top w:val="nil"/>
              <w:left w:val="nil"/>
              <w:bottom w:val="single" w:sz="8" w:space="0" w:color="auto"/>
              <w:right w:val="single" w:sz="8" w:space="0" w:color="auto"/>
            </w:tcBorders>
            <w:shd w:val="clear" w:color="auto" w:fill="auto"/>
            <w:vAlign w:val="center"/>
            <w:hideMark/>
          </w:tcPr>
          <w:p w14:paraId="792C51D4"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30</w:t>
            </w:r>
          </w:p>
        </w:tc>
        <w:tc>
          <w:tcPr>
            <w:tcW w:w="2440" w:type="dxa"/>
            <w:tcBorders>
              <w:top w:val="nil"/>
              <w:left w:val="nil"/>
              <w:bottom w:val="single" w:sz="8" w:space="0" w:color="auto"/>
              <w:right w:val="single" w:sz="8" w:space="0" w:color="auto"/>
            </w:tcBorders>
            <w:shd w:val="clear" w:color="auto" w:fill="auto"/>
            <w:vAlign w:val="center"/>
            <w:hideMark/>
          </w:tcPr>
          <w:p w14:paraId="344C1E9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673E41F9" w14:textId="77777777" w:rsidR="00C74CD1" w:rsidRPr="009814DE" w:rsidRDefault="00C74CD1" w:rsidP="00DB3524">
            <w:pPr>
              <w:spacing w:after="0" w:line="240" w:lineRule="auto"/>
              <w:jc w:val="center"/>
              <w:rPr>
                <w:rFonts w:ascii="Trebuchet MS" w:eastAsia="Times New Roman" w:hAnsi="Trebuchet MS" w:cs="Times New Roman"/>
                <w:color w:val="FF0000"/>
                <w:sz w:val="16"/>
                <w:szCs w:val="16"/>
                <w:lang w:eastAsia="es-CO"/>
              </w:rPr>
            </w:pPr>
            <w:r w:rsidRPr="00D52BFA">
              <w:rPr>
                <w:rFonts w:ascii="Trebuchet MS" w:eastAsia="Times New Roman" w:hAnsi="Trebuchet MS" w:cs="Times New Roman"/>
                <w:sz w:val="16"/>
                <w:szCs w:val="16"/>
                <w:lang w:eastAsia="es-CO"/>
              </w:rPr>
              <w:t>Mensual</w:t>
            </w:r>
          </w:p>
        </w:tc>
      </w:tr>
      <w:tr w:rsidR="00C74CD1" w:rsidRPr="009814DE" w14:paraId="41462E15" w14:textId="77777777" w:rsidTr="00C74CD1">
        <w:trPr>
          <w:trHeight w:val="31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753A4B75"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Orgánicos</w:t>
            </w:r>
          </w:p>
        </w:tc>
        <w:tc>
          <w:tcPr>
            <w:tcW w:w="1720" w:type="dxa"/>
            <w:tcBorders>
              <w:top w:val="nil"/>
              <w:left w:val="nil"/>
              <w:bottom w:val="single" w:sz="8" w:space="0" w:color="auto"/>
              <w:right w:val="single" w:sz="8" w:space="0" w:color="auto"/>
            </w:tcBorders>
            <w:shd w:val="clear" w:color="auto" w:fill="auto"/>
            <w:vAlign w:val="center"/>
            <w:hideMark/>
          </w:tcPr>
          <w:p w14:paraId="586DBBF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0</w:t>
            </w:r>
          </w:p>
        </w:tc>
        <w:tc>
          <w:tcPr>
            <w:tcW w:w="2440" w:type="dxa"/>
            <w:tcBorders>
              <w:top w:val="nil"/>
              <w:left w:val="nil"/>
              <w:bottom w:val="single" w:sz="8" w:space="0" w:color="auto"/>
              <w:right w:val="single" w:sz="8" w:space="0" w:color="auto"/>
            </w:tcBorders>
            <w:shd w:val="clear" w:color="auto" w:fill="auto"/>
            <w:vAlign w:val="center"/>
            <w:hideMark/>
          </w:tcPr>
          <w:p w14:paraId="04CFF0E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N.A.</w:t>
            </w:r>
          </w:p>
        </w:tc>
        <w:tc>
          <w:tcPr>
            <w:tcW w:w="2440" w:type="dxa"/>
            <w:tcBorders>
              <w:top w:val="nil"/>
              <w:left w:val="nil"/>
              <w:bottom w:val="single" w:sz="8" w:space="0" w:color="auto"/>
              <w:right w:val="single" w:sz="8" w:space="0" w:color="auto"/>
            </w:tcBorders>
            <w:shd w:val="clear" w:color="auto" w:fill="auto"/>
            <w:vAlign w:val="center"/>
            <w:hideMark/>
          </w:tcPr>
          <w:p w14:paraId="3858C9E5"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N.A.</w:t>
            </w:r>
          </w:p>
        </w:tc>
      </w:tr>
      <w:tr w:rsidR="00C74CD1" w:rsidRPr="009814DE" w14:paraId="29A980D8" w14:textId="77777777" w:rsidTr="00C74CD1">
        <w:trPr>
          <w:trHeight w:val="34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C62B7F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Material no aprovechable</w:t>
            </w:r>
          </w:p>
        </w:tc>
        <w:tc>
          <w:tcPr>
            <w:tcW w:w="1720" w:type="dxa"/>
            <w:tcBorders>
              <w:top w:val="nil"/>
              <w:left w:val="nil"/>
              <w:bottom w:val="single" w:sz="8" w:space="0" w:color="auto"/>
              <w:right w:val="single" w:sz="8" w:space="0" w:color="auto"/>
            </w:tcBorders>
            <w:shd w:val="clear" w:color="auto" w:fill="auto"/>
            <w:vAlign w:val="center"/>
            <w:hideMark/>
          </w:tcPr>
          <w:p w14:paraId="32376A00"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804.5</w:t>
            </w:r>
          </w:p>
        </w:tc>
        <w:tc>
          <w:tcPr>
            <w:tcW w:w="2440" w:type="dxa"/>
            <w:tcBorders>
              <w:top w:val="nil"/>
              <w:left w:val="nil"/>
              <w:bottom w:val="single" w:sz="8" w:space="0" w:color="auto"/>
              <w:right w:val="single" w:sz="8" w:space="0" w:color="auto"/>
            </w:tcBorders>
            <w:shd w:val="clear" w:color="auto" w:fill="auto"/>
            <w:vAlign w:val="center"/>
            <w:hideMark/>
          </w:tcPr>
          <w:p w14:paraId="12EA467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Aguas de Bogotá</w:t>
            </w:r>
          </w:p>
        </w:tc>
        <w:tc>
          <w:tcPr>
            <w:tcW w:w="2440" w:type="dxa"/>
            <w:tcBorders>
              <w:top w:val="nil"/>
              <w:left w:val="nil"/>
              <w:bottom w:val="single" w:sz="8" w:space="0" w:color="auto"/>
              <w:right w:val="single" w:sz="8" w:space="0" w:color="auto"/>
            </w:tcBorders>
            <w:shd w:val="clear" w:color="auto" w:fill="auto"/>
            <w:vAlign w:val="center"/>
            <w:hideMark/>
          </w:tcPr>
          <w:p w14:paraId="409EDDA3"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Tercer Día</w:t>
            </w:r>
          </w:p>
        </w:tc>
      </w:tr>
    </w:tbl>
    <w:p w14:paraId="66C0B502" w14:textId="77777777" w:rsidR="00C74CD1" w:rsidRDefault="00C74CD1" w:rsidP="00C74CD1">
      <w:pPr>
        <w:spacing w:after="0"/>
        <w:jc w:val="both"/>
        <w:rPr>
          <w:rFonts w:ascii="Trebuchet MS" w:hAnsi="Trebuchet MS" w:cs="Arial"/>
          <w:sz w:val="20"/>
          <w:szCs w:val="20"/>
          <w:lang w:val="es-ES"/>
        </w:rPr>
      </w:pPr>
    </w:p>
    <w:p w14:paraId="1D5EBCB2" w14:textId="77777777" w:rsidR="00C74CD1" w:rsidRDefault="00C74CD1" w:rsidP="00C74CD1">
      <w:pPr>
        <w:spacing w:after="0"/>
        <w:jc w:val="both"/>
        <w:rPr>
          <w:rFonts w:ascii="Trebuchet MS" w:hAnsi="Trebuchet MS" w:cs="Arial"/>
          <w:sz w:val="20"/>
          <w:szCs w:val="20"/>
          <w:lang w:val="es-ES"/>
        </w:rPr>
      </w:pPr>
    </w:p>
    <w:p w14:paraId="5A53B0FA" w14:textId="77777777" w:rsidR="00C74CD1" w:rsidRDefault="00C74CD1" w:rsidP="00C74CD1">
      <w:pPr>
        <w:spacing w:after="0"/>
        <w:jc w:val="both"/>
        <w:rPr>
          <w:rFonts w:ascii="Trebuchet MS" w:hAnsi="Trebuchet MS" w:cs="Arial"/>
          <w:sz w:val="20"/>
          <w:szCs w:val="20"/>
          <w:lang w:val="es-ES"/>
        </w:rPr>
      </w:pPr>
    </w:p>
    <w:tbl>
      <w:tblPr>
        <w:tblStyle w:val="Tablanormal3"/>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846"/>
        <w:gridCol w:w="2314"/>
        <w:gridCol w:w="2440"/>
      </w:tblGrid>
      <w:tr w:rsidR="00C74CD1" w:rsidRPr="009C2484" w14:paraId="7D47F356" w14:textId="77777777" w:rsidTr="00C74CD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8860" w:type="dxa"/>
            <w:gridSpan w:val="4"/>
            <w:tcBorders>
              <w:bottom w:val="none" w:sz="0" w:space="0" w:color="auto"/>
              <w:right w:val="none" w:sz="0" w:space="0" w:color="auto"/>
            </w:tcBorders>
            <w:shd w:val="clear" w:color="auto" w:fill="D9D9D9" w:themeFill="background1" w:themeFillShade="D9"/>
            <w:hideMark/>
          </w:tcPr>
          <w:p w14:paraId="73C8E6B7" w14:textId="6C24FA48" w:rsidR="00C74CD1" w:rsidRPr="009C2484" w:rsidRDefault="00C74CD1" w:rsidP="00DB3524">
            <w:pPr>
              <w:jc w:val="center"/>
              <w:rPr>
                <w:rFonts w:ascii="Trebuchet MS" w:eastAsia="Times New Roman" w:hAnsi="Trebuchet MS" w:cs="Times New Roman"/>
                <w:color w:val="000000"/>
                <w:sz w:val="18"/>
                <w:szCs w:val="18"/>
                <w:lang w:eastAsia="es-CO"/>
              </w:rPr>
            </w:pPr>
            <w:r>
              <w:rPr>
                <w:rFonts w:ascii="Trebuchet MS" w:eastAsia="Times New Roman" w:hAnsi="Trebuchet MS" w:cs="Times New Roman"/>
                <w:caps w:val="0"/>
                <w:color w:val="000000"/>
                <w:sz w:val="18"/>
                <w:szCs w:val="18"/>
                <w:lang w:eastAsia="es-CO"/>
              </w:rPr>
              <w:t>Período del reporte: Segundo T</w:t>
            </w:r>
            <w:r w:rsidRPr="009C2484">
              <w:rPr>
                <w:rFonts w:ascii="Trebuchet MS" w:eastAsia="Times New Roman" w:hAnsi="Trebuchet MS" w:cs="Times New Roman"/>
                <w:caps w:val="0"/>
                <w:color w:val="000000"/>
                <w:sz w:val="18"/>
                <w:szCs w:val="18"/>
                <w:lang w:eastAsia="es-CO"/>
              </w:rPr>
              <w:t>rimestre  de 201</w:t>
            </w:r>
            <w:r>
              <w:rPr>
                <w:rFonts w:ascii="Trebuchet MS" w:eastAsia="Times New Roman" w:hAnsi="Trebuchet MS" w:cs="Times New Roman"/>
                <w:caps w:val="0"/>
                <w:color w:val="000000"/>
                <w:sz w:val="18"/>
                <w:szCs w:val="18"/>
                <w:lang w:eastAsia="es-CO"/>
              </w:rPr>
              <w:t>9</w:t>
            </w:r>
            <w:r w:rsidRPr="009C2484">
              <w:rPr>
                <w:rFonts w:ascii="Trebuchet MS" w:eastAsia="Times New Roman" w:hAnsi="Trebuchet MS" w:cs="Times New Roman"/>
                <w:caps w:val="0"/>
                <w:color w:val="000000"/>
                <w:sz w:val="18"/>
                <w:szCs w:val="18"/>
                <w:lang w:eastAsia="es-CO"/>
              </w:rPr>
              <w:t xml:space="preserve"> (abril, mayo, junio)</w:t>
            </w:r>
          </w:p>
        </w:tc>
      </w:tr>
      <w:tr w:rsidR="00C74CD1" w:rsidRPr="009C2484" w14:paraId="140AE9F1" w14:textId="77777777" w:rsidTr="00C74CD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8860" w:type="dxa"/>
            <w:gridSpan w:val="4"/>
            <w:tcBorders>
              <w:right w:val="none" w:sz="0" w:space="0" w:color="auto"/>
            </w:tcBorders>
            <w:shd w:val="clear" w:color="auto" w:fill="D9D9D9" w:themeFill="background1" w:themeFillShade="D9"/>
            <w:hideMark/>
          </w:tcPr>
          <w:p w14:paraId="4C4F29FF" w14:textId="7FCF70E1" w:rsidR="00C74CD1" w:rsidRPr="009C2484" w:rsidRDefault="00C74CD1" w:rsidP="00C74CD1">
            <w:pPr>
              <w:jc w:val="center"/>
              <w:rPr>
                <w:rFonts w:ascii="Trebuchet MS" w:eastAsia="Times New Roman" w:hAnsi="Trebuchet MS" w:cs="Times New Roman"/>
                <w:color w:val="000000"/>
                <w:sz w:val="18"/>
                <w:szCs w:val="18"/>
                <w:lang w:eastAsia="es-CO"/>
              </w:rPr>
            </w:pPr>
            <w:r>
              <w:rPr>
                <w:rFonts w:ascii="Trebuchet MS" w:eastAsia="Times New Roman" w:hAnsi="Trebuchet MS" w:cs="Times New Roman"/>
                <w:caps w:val="0"/>
                <w:color w:val="000000"/>
                <w:sz w:val="18"/>
                <w:szCs w:val="18"/>
                <w:lang w:eastAsia="es-CO"/>
              </w:rPr>
              <w:t>N</w:t>
            </w:r>
            <w:r w:rsidRPr="009C2484">
              <w:rPr>
                <w:rFonts w:ascii="Trebuchet MS" w:eastAsia="Times New Roman" w:hAnsi="Trebuchet MS" w:cs="Times New Roman"/>
                <w:caps w:val="0"/>
                <w:color w:val="000000"/>
                <w:sz w:val="18"/>
                <w:szCs w:val="18"/>
                <w:lang w:eastAsia="es-CO"/>
              </w:rPr>
              <w:t>ombre de la dependencia, sede y/o equipamien</w:t>
            </w:r>
            <w:r>
              <w:rPr>
                <w:rFonts w:ascii="Trebuchet MS" w:eastAsia="Times New Roman" w:hAnsi="Trebuchet MS" w:cs="Times New Roman"/>
                <w:caps w:val="0"/>
                <w:color w:val="000000"/>
                <w:sz w:val="18"/>
                <w:szCs w:val="18"/>
                <w:lang w:eastAsia="es-CO"/>
              </w:rPr>
              <w:t>to que realizó la separación:  E</w:t>
            </w:r>
            <w:r w:rsidRPr="009C2484">
              <w:rPr>
                <w:rFonts w:ascii="Trebuchet MS" w:eastAsia="Times New Roman" w:hAnsi="Trebuchet MS" w:cs="Times New Roman"/>
                <w:caps w:val="0"/>
                <w:color w:val="000000"/>
                <w:sz w:val="18"/>
                <w:szCs w:val="18"/>
                <w:lang w:eastAsia="es-CO"/>
              </w:rPr>
              <w:t xml:space="preserve">dificio </w:t>
            </w:r>
            <w:r w:rsidRPr="009C2484">
              <w:rPr>
                <w:rFonts w:ascii="Trebuchet MS" w:eastAsia="Times New Roman" w:hAnsi="Trebuchet MS" w:cs="Times New Roman"/>
                <w:color w:val="000000"/>
                <w:sz w:val="18"/>
                <w:szCs w:val="18"/>
                <w:lang w:eastAsia="es-CO"/>
              </w:rPr>
              <w:t>CAD Piso 15</w:t>
            </w:r>
          </w:p>
        </w:tc>
      </w:tr>
      <w:tr w:rsidR="00C74CD1" w:rsidRPr="00C74CD1" w14:paraId="40A107A8" w14:textId="77777777" w:rsidTr="00C74CD1">
        <w:trPr>
          <w:trHeight w:val="82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D9D9D9" w:themeFill="background1" w:themeFillShade="D9"/>
            <w:hideMark/>
          </w:tcPr>
          <w:p w14:paraId="01BD6EEA" w14:textId="77777777" w:rsidR="00C74CD1" w:rsidRPr="00C74CD1" w:rsidRDefault="00C74CD1" w:rsidP="00DB3524">
            <w:pPr>
              <w:jc w:val="center"/>
              <w:rPr>
                <w:rFonts w:ascii="Trebuchet MS" w:eastAsia="Times New Roman" w:hAnsi="Trebuchet MS" w:cs="Times New Roman"/>
                <w:b w:val="0"/>
                <w:color w:val="000000"/>
                <w:sz w:val="18"/>
                <w:szCs w:val="18"/>
                <w:lang w:eastAsia="es-CO"/>
              </w:rPr>
            </w:pPr>
            <w:r w:rsidRPr="00C74CD1">
              <w:rPr>
                <w:rFonts w:ascii="Trebuchet MS" w:eastAsia="Times New Roman" w:hAnsi="Trebuchet MS" w:cs="Times New Roman"/>
                <w:b w:val="0"/>
                <w:color w:val="000000"/>
                <w:sz w:val="18"/>
                <w:szCs w:val="18"/>
                <w:lang w:eastAsia="es-CO"/>
              </w:rPr>
              <w:t>Tipo de Material Separado</w:t>
            </w:r>
          </w:p>
        </w:tc>
        <w:tc>
          <w:tcPr>
            <w:tcW w:w="1846" w:type="dxa"/>
            <w:shd w:val="clear" w:color="auto" w:fill="D9D9D9" w:themeFill="background1" w:themeFillShade="D9"/>
            <w:hideMark/>
          </w:tcPr>
          <w:p w14:paraId="5B54A880" w14:textId="2EB979E4" w:rsidR="00C74CD1" w:rsidRPr="00C74CD1" w:rsidRDefault="00C74CD1" w:rsidP="00C74CD1">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C74CD1">
              <w:rPr>
                <w:rFonts w:ascii="Trebuchet MS" w:eastAsia="Times New Roman" w:hAnsi="Trebuchet MS" w:cs="Times New Roman"/>
                <w:bCs/>
                <w:color w:val="000000"/>
                <w:sz w:val="18"/>
                <w:szCs w:val="18"/>
                <w:lang w:eastAsia="es-CO"/>
              </w:rPr>
              <w:t>Cantidad material separado (Kg)</w:t>
            </w:r>
          </w:p>
        </w:tc>
        <w:tc>
          <w:tcPr>
            <w:tcW w:w="2314" w:type="dxa"/>
            <w:shd w:val="clear" w:color="auto" w:fill="D9D9D9" w:themeFill="background1" w:themeFillShade="D9"/>
            <w:hideMark/>
          </w:tcPr>
          <w:p w14:paraId="59D117C2" w14:textId="77777777" w:rsidR="00C74CD1" w:rsidRPr="00C74CD1"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C74CD1">
              <w:rPr>
                <w:rFonts w:ascii="Trebuchet MS" w:eastAsia="Times New Roman" w:hAnsi="Trebuchet MS" w:cs="Times New Roman"/>
                <w:bCs/>
                <w:color w:val="000000"/>
                <w:sz w:val="18"/>
                <w:szCs w:val="18"/>
                <w:lang w:eastAsia="es-CO"/>
              </w:rPr>
              <w:t>Nombre de Organización a quién se realizó la entrega de material</w:t>
            </w:r>
          </w:p>
        </w:tc>
        <w:tc>
          <w:tcPr>
            <w:tcW w:w="2440" w:type="dxa"/>
            <w:shd w:val="clear" w:color="auto" w:fill="D9D9D9" w:themeFill="background1" w:themeFillShade="D9"/>
            <w:hideMark/>
          </w:tcPr>
          <w:p w14:paraId="4589557A" w14:textId="77777777" w:rsidR="00C74CD1" w:rsidRPr="00C74CD1"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C74CD1">
              <w:rPr>
                <w:rFonts w:ascii="Trebuchet MS" w:eastAsia="Times New Roman" w:hAnsi="Trebuchet MS" w:cs="Times New Roman"/>
                <w:bCs/>
                <w:color w:val="000000"/>
                <w:sz w:val="18"/>
                <w:szCs w:val="18"/>
                <w:lang w:eastAsia="es-CO"/>
              </w:rPr>
              <w:t>Días de recolección del material separado</w:t>
            </w:r>
          </w:p>
        </w:tc>
      </w:tr>
      <w:tr w:rsidR="00C74CD1" w:rsidRPr="009C2484" w14:paraId="65DCF61C" w14:textId="77777777" w:rsidTr="00C74CD1">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7CAF85CE"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Papel</w:t>
            </w:r>
          </w:p>
        </w:tc>
        <w:tc>
          <w:tcPr>
            <w:tcW w:w="1846" w:type="dxa"/>
            <w:vAlign w:val="center"/>
            <w:hideMark/>
          </w:tcPr>
          <w:p w14:paraId="74AD1E81"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6"/>
              </w:rPr>
            </w:pPr>
            <w:r w:rsidRPr="00F43D2B">
              <w:rPr>
                <w:rFonts w:ascii="Trebuchet MS" w:hAnsi="Trebuchet MS"/>
                <w:sz w:val="18"/>
                <w:szCs w:val="16"/>
              </w:rPr>
              <w:t>907</w:t>
            </w:r>
          </w:p>
        </w:tc>
        <w:tc>
          <w:tcPr>
            <w:tcW w:w="2314" w:type="dxa"/>
            <w:vAlign w:val="center"/>
            <w:hideMark/>
          </w:tcPr>
          <w:p w14:paraId="30781FA5"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vAlign w:val="center"/>
            <w:hideMark/>
          </w:tcPr>
          <w:p w14:paraId="0B62BC42"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5A32CB1A" w14:textId="77777777" w:rsidTr="00C74CD1">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68DA6A9C"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Cartón</w:t>
            </w:r>
          </w:p>
        </w:tc>
        <w:tc>
          <w:tcPr>
            <w:tcW w:w="1846" w:type="dxa"/>
            <w:vAlign w:val="center"/>
            <w:hideMark/>
          </w:tcPr>
          <w:p w14:paraId="1E38C5BB"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6"/>
              </w:rPr>
            </w:pPr>
            <w:r w:rsidRPr="00F43D2B">
              <w:rPr>
                <w:rFonts w:ascii="Trebuchet MS" w:hAnsi="Trebuchet MS"/>
                <w:sz w:val="18"/>
                <w:szCs w:val="16"/>
              </w:rPr>
              <w:t>226</w:t>
            </w:r>
          </w:p>
        </w:tc>
        <w:tc>
          <w:tcPr>
            <w:tcW w:w="2314" w:type="dxa"/>
            <w:vAlign w:val="center"/>
            <w:hideMark/>
          </w:tcPr>
          <w:p w14:paraId="03064F5C"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vAlign w:val="center"/>
            <w:hideMark/>
          </w:tcPr>
          <w:p w14:paraId="241F2748"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5CD78A60" w14:textId="77777777" w:rsidTr="00C74CD1">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69A67C09"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Plástico</w:t>
            </w:r>
          </w:p>
        </w:tc>
        <w:tc>
          <w:tcPr>
            <w:tcW w:w="1846" w:type="dxa"/>
            <w:vAlign w:val="center"/>
            <w:hideMark/>
          </w:tcPr>
          <w:p w14:paraId="32F14C13"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6"/>
              </w:rPr>
            </w:pPr>
            <w:r w:rsidRPr="00F43D2B">
              <w:rPr>
                <w:rFonts w:ascii="Trebuchet MS" w:hAnsi="Trebuchet MS"/>
                <w:sz w:val="18"/>
                <w:szCs w:val="16"/>
              </w:rPr>
              <w:t>160</w:t>
            </w:r>
          </w:p>
        </w:tc>
        <w:tc>
          <w:tcPr>
            <w:tcW w:w="2314" w:type="dxa"/>
            <w:vAlign w:val="center"/>
            <w:hideMark/>
          </w:tcPr>
          <w:p w14:paraId="6E003078"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vAlign w:val="center"/>
            <w:hideMark/>
          </w:tcPr>
          <w:p w14:paraId="185054F2"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6152E5F2" w14:textId="77777777" w:rsidTr="00C74CD1">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53E46322"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Vidrio</w:t>
            </w:r>
          </w:p>
        </w:tc>
        <w:tc>
          <w:tcPr>
            <w:tcW w:w="1846" w:type="dxa"/>
            <w:vAlign w:val="center"/>
            <w:hideMark/>
          </w:tcPr>
          <w:p w14:paraId="7BBBFC85"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FF0000"/>
                <w:sz w:val="18"/>
                <w:szCs w:val="16"/>
              </w:rPr>
            </w:pPr>
            <w:r w:rsidRPr="00672962">
              <w:rPr>
                <w:rFonts w:ascii="Trebuchet MS" w:hAnsi="Trebuchet MS"/>
                <w:sz w:val="18"/>
                <w:szCs w:val="16"/>
              </w:rPr>
              <w:t>63</w:t>
            </w:r>
          </w:p>
        </w:tc>
        <w:tc>
          <w:tcPr>
            <w:tcW w:w="2314" w:type="dxa"/>
            <w:vAlign w:val="center"/>
            <w:hideMark/>
          </w:tcPr>
          <w:p w14:paraId="75D36D1B"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vAlign w:val="center"/>
            <w:hideMark/>
          </w:tcPr>
          <w:p w14:paraId="4B0D8923"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23089EFD" w14:textId="77777777" w:rsidTr="00C74CD1">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444C53C6"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Metal</w:t>
            </w:r>
          </w:p>
        </w:tc>
        <w:tc>
          <w:tcPr>
            <w:tcW w:w="1846" w:type="dxa"/>
            <w:vAlign w:val="center"/>
            <w:hideMark/>
          </w:tcPr>
          <w:p w14:paraId="3F36AB1F" w14:textId="77777777" w:rsidR="00C74CD1" w:rsidRPr="00C03546"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r>
              <w:rPr>
                <w:rFonts w:ascii="Trebuchet MS" w:hAnsi="Trebuchet MS"/>
                <w:sz w:val="16"/>
                <w:szCs w:val="16"/>
              </w:rPr>
              <w:t>70</w:t>
            </w:r>
          </w:p>
        </w:tc>
        <w:tc>
          <w:tcPr>
            <w:tcW w:w="2314" w:type="dxa"/>
            <w:vAlign w:val="center"/>
            <w:hideMark/>
          </w:tcPr>
          <w:p w14:paraId="2F4F9616"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Asociación de Recicladores Puerta de Oro</w:t>
            </w:r>
          </w:p>
        </w:tc>
        <w:tc>
          <w:tcPr>
            <w:tcW w:w="2440" w:type="dxa"/>
            <w:vAlign w:val="center"/>
            <w:hideMark/>
          </w:tcPr>
          <w:p w14:paraId="1B3D8AF5"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Mensual</w:t>
            </w:r>
          </w:p>
        </w:tc>
      </w:tr>
      <w:tr w:rsidR="00C74CD1" w:rsidRPr="009C2484" w14:paraId="24B4E4EB" w14:textId="77777777" w:rsidTr="00C74CD1">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1CC81C6A"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 xml:space="preserve">Otros materiales reciclables - </w:t>
            </w:r>
            <w:r>
              <w:rPr>
                <w:rFonts w:ascii="Trebuchet MS" w:eastAsia="Times New Roman" w:hAnsi="Trebuchet MS" w:cs="Times New Roman"/>
                <w:color w:val="000000"/>
                <w:sz w:val="18"/>
                <w:szCs w:val="18"/>
                <w:lang w:eastAsia="es-CO"/>
              </w:rPr>
              <w:t>PVC</w:t>
            </w:r>
          </w:p>
        </w:tc>
        <w:tc>
          <w:tcPr>
            <w:tcW w:w="1846" w:type="dxa"/>
            <w:vAlign w:val="center"/>
            <w:hideMark/>
          </w:tcPr>
          <w:p w14:paraId="43F6D371" w14:textId="77777777" w:rsidR="00C74CD1" w:rsidRPr="00C03546"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Pr>
                <w:rFonts w:ascii="Trebuchet MS" w:hAnsi="Trebuchet MS"/>
                <w:sz w:val="16"/>
                <w:szCs w:val="16"/>
              </w:rPr>
              <w:t>74</w:t>
            </w:r>
          </w:p>
        </w:tc>
        <w:tc>
          <w:tcPr>
            <w:tcW w:w="2314" w:type="dxa"/>
            <w:vAlign w:val="center"/>
            <w:hideMark/>
          </w:tcPr>
          <w:p w14:paraId="6F1A7415"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c>
          <w:tcPr>
            <w:tcW w:w="2440" w:type="dxa"/>
            <w:vAlign w:val="center"/>
            <w:hideMark/>
          </w:tcPr>
          <w:p w14:paraId="64E44841"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r>
      <w:tr w:rsidR="00C74CD1" w:rsidRPr="009C2484" w14:paraId="11DD10B2" w14:textId="77777777" w:rsidTr="00C74CD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4ABED626"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Orgánicos</w:t>
            </w:r>
          </w:p>
        </w:tc>
        <w:tc>
          <w:tcPr>
            <w:tcW w:w="1846" w:type="dxa"/>
            <w:vAlign w:val="center"/>
            <w:hideMark/>
          </w:tcPr>
          <w:p w14:paraId="162A5449" w14:textId="77777777" w:rsidR="00C74CD1" w:rsidRPr="00C03546"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r w:rsidRPr="00C03546">
              <w:rPr>
                <w:rFonts w:ascii="Trebuchet MS" w:hAnsi="Trebuchet MS"/>
                <w:sz w:val="16"/>
                <w:szCs w:val="16"/>
              </w:rPr>
              <w:t>0</w:t>
            </w:r>
          </w:p>
        </w:tc>
        <w:tc>
          <w:tcPr>
            <w:tcW w:w="2314" w:type="dxa"/>
            <w:vAlign w:val="center"/>
            <w:hideMark/>
          </w:tcPr>
          <w:p w14:paraId="70F03E3F"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c>
          <w:tcPr>
            <w:tcW w:w="2440" w:type="dxa"/>
            <w:vAlign w:val="center"/>
            <w:hideMark/>
          </w:tcPr>
          <w:p w14:paraId="4B90ECE6"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r>
      <w:tr w:rsidR="00C74CD1" w:rsidRPr="009C2484" w14:paraId="6E110764" w14:textId="77777777" w:rsidTr="00C74CD1">
        <w:trPr>
          <w:trHeight w:val="330"/>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14:paraId="68D627AC"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Material no aprovechable</w:t>
            </w:r>
          </w:p>
        </w:tc>
        <w:tc>
          <w:tcPr>
            <w:tcW w:w="1846" w:type="dxa"/>
            <w:vAlign w:val="center"/>
            <w:hideMark/>
          </w:tcPr>
          <w:p w14:paraId="7ABCD55C" w14:textId="77777777" w:rsidR="00C74CD1" w:rsidRPr="00C03546"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Pr>
                <w:rFonts w:ascii="Trebuchet MS" w:hAnsi="Trebuchet MS"/>
                <w:sz w:val="16"/>
                <w:szCs w:val="16"/>
              </w:rPr>
              <w:t>1082</w:t>
            </w:r>
          </w:p>
        </w:tc>
        <w:tc>
          <w:tcPr>
            <w:tcW w:w="2314" w:type="dxa"/>
            <w:vAlign w:val="center"/>
            <w:hideMark/>
          </w:tcPr>
          <w:p w14:paraId="39522F7F"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Pr>
                <w:rFonts w:ascii="Trebuchet MS" w:eastAsia="Times New Roman" w:hAnsi="Trebuchet MS" w:cs="Times New Roman"/>
                <w:color w:val="000000"/>
                <w:sz w:val="18"/>
                <w:szCs w:val="18"/>
                <w:lang w:eastAsia="es-CO"/>
              </w:rPr>
              <w:t>LIME</w:t>
            </w:r>
          </w:p>
        </w:tc>
        <w:tc>
          <w:tcPr>
            <w:tcW w:w="2440" w:type="dxa"/>
            <w:vAlign w:val="center"/>
            <w:hideMark/>
          </w:tcPr>
          <w:p w14:paraId="20F4E565"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Tercer Día</w:t>
            </w:r>
          </w:p>
        </w:tc>
      </w:tr>
    </w:tbl>
    <w:p w14:paraId="6FB790B5" w14:textId="3597585D" w:rsidR="00C74CD1" w:rsidRDefault="00C74CD1">
      <w:pPr>
        <w:rPr>
          <w:rFonts w:ascii="Trebuchet MS" w:eastAsia="Arial" w:hAnsi="Trebuchet MS" w:cs="Arial"/>
          <w:b/>
          <w:sz w:val="20"/>
          <w:szCs w:val="24"/>
          <w:lang w:eastAsia="es-CO" w:bidi="es-CO"/>
        </w:rPr>
      </w:pPr>
    </w:p>
    <w:tbl>
      <w:tblPr>
        <w:tblW w:w="8860" w:type="dxa"/>
        <w:jc w:val="center"/>
        <w:tblCellMar>
          <w:left w:w="70" w:type="dxa"/>
          <w:right w:w="70" w:type="dxa"/>
        </w:tblCellMar>
        <w:tblLook w:val="04A0" w:firstRow="1" w:lastRow="0" w:firstColumn="1" w:lastColumn="0" w:noHBand="0" w:noVBand="1"/>
      </w:tblPr>
      <w:tblGrid>
        <w:gridCol w:w="2260"/>
        <w:gridCol w:w="1720"/>
        <w:gridCol w:w="2440"/>
        <w:gridCol w:w="2440"/>
      </w:tblGrid>
      <w:tr w:rsidR="00C74CD1" w:rsidRPr="009814DE" w14:paraId="137F8B81" w14:textId="77777777" w:rsidTr="00BB2ABA">
        <w:trPr>
          <w:trHeight w:val="315"/>
          <w:tblHeader/>
          <w:jc w:val="center"/>
        </w:trPr>
        <w:tc>
          <w:tcPr>
            <w:tcW w:w="886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3F2F453A"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 xml:space="preserve">Período del reporte: </w:t>
            </w:r>
            <w:r>
              <w:rPr>
                <w:rFonts w:ascii="Trebuchet MS" w:eastAsia="Times New Roman" w:hAnsi="Trebuchet MS" w:cs="Times New Roman"/>
                <w:b/>
                <w:bCs/>
                <w:color w:val="000000"/>
                <w:sz w:val="16"/>
                <w:szCs w:val="16"/>
                <w:lang w:eastAsia="es-CO"/>
              </w:rPr>
              <w:t>Tercer</w:t>
            </w:r>
            <w:r w:rsidRPr="009814DE">
              <w:rPr>
                <w:rFonts w:ascii="Trebuchet MS" w:eastAsia="Times New Roman" w:hAnsi="Trebuchet MS" w:cs="Times New Roman"/>
                <w:b/>
                <w:bCs/>
                <w:color w:val="000000"/>
                <w:sz w:val="16"/>
                <w:szCs w:val="16"/>
                <w:lang w:eastAsia="es-CO"/>
              </w:rPr>
              <w:t xml:space="preserve"> Trimestre  de 201</w:t>
            </w:r>
            <w:r>
              <w:rPr>
                <w:rFonts w:ascii="Trebuchet MS" w:eastAsia="Times New Roman" w:hAnsi="Trebuchet MS" w:cs="Times New Roman"/>
                <w:b/>
                <w:bCs/>
                <w:color w:val="000000"/>
                <w:sz w:val="16"/>
                <w:szCs w:val="16"/>
                <w:lang w:eastAsia="es-CO"/>
              </w:rPr>
              <w:t xml:space="preserve">9 </w:t>
            </w:r>
            <w:r w:rsidRPr="009814DE">
              <w:rPr>
                <w:rFonts w:ascii="Trebuchet MS" w:eastAsia="Times New Roman" w:hAnsi="Trebuchet MS" w:cs="Times New Roman"/>
                <w:b/>
                <w:bCs/>
                <w:color w:val="000000"/>
                <w:sz w:val="16"/>
                <w:szCs w:val="16"/>
                <w:lang w:eastAsia="es-CO"/>
              </w:rPr>
              <w:t xml:space="preserve"> (</w:t>
            </w:r>
            <w:r>
              <w:rPr>
                <w:rFonts w:ascii="Trebuchet MS" w:eastAsia="Times New Roman" w:hAnsi="Trebuchet MS" w:cs="Times New Roman"/>
                <w:b/>
                <w:bCs/>
                <w:color w:val="000000"/>
                <w:sz w:val="16"/>
                <w:szCs w:val="16"/>
                <w:lang w:eastAsia="es-CO"/>
              </w:rPr>
              <w:t>julio, agosto, septiembre</w:t>
            </w:r>
            <w:r w:rsidRPr="009814DE">
              <w:rPr>
                <w:rFonts w:ascii="Trebuchet MS" w:eastAsia="Times New Roman" w:hAnsi="Trebuchet MS" w:cs="Times New Roman"/>
                <w:b/>
                <w:bCs/>
                <w:color w:val="000000"/>
                <w:sz w:val="16"/>
                <w:szCs w:val="16"/>
                <w:lang w:eastAsia="es-CO"/>
              </w:rPr>
              <w:t>)</w:t>
            </w:r>
          </w:p>
        </w:tc>
      </w:tr>
      <w:tr w:rsidR="00C74CD1" w:rsidRPr="009814DE" w14:paraId="64BB65C2" w14:textId="77777777" w:rsidTr="00BB2ABA">
        <w:trPr>
          <w:trHeight w:val="315"/>
          <w:tblHeader/>
          <w:jc w:val="center"/>
        </w:trPr>
        <w:tc>
          <w:tcPr>
            <w:tcW w:w="8860"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1F1787A4"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Nombre de la dependencia, sede y/o equipamiento que realizó la separación:  Edificio CAD Piso 15</w:t>
            </w:r>
          </w:p>
        </w:tc>
      </w:tr>
      <w:tr w:rsidR="00C74CD1" w:rsidRPr="009814DE" w14:paraId="639BFBD2" w14:textId="77777777" w:rsidTr="00BB2ABA">
        <w:trPr>
          <w:trHeight w:val="840"/>
          <w:tblHeader/>
          <w:jc w:val="center"/>
        </w:trPr>
        <w:tc>
          <w:tcPr>
            <w:tcW w:w="2260" w:type="dxa"/>
            <w:tcBorders>
              <w:top w:val="nil"/>
              <w:left w:val="single" w:sz="8" w:space="0" w:color="auto"/>
              <w:bottom w:val="single" w:sz="8" w:space="0" w:color="auto"/>
              <w:right w:val="single" w:sz="8" w:space="0" w:color="auto"/>
            </w:tcBorders>
            <w:shd w:val="clear" w:color="000000" w:fill="D9D9D9"/>
            <w:vAlign w:val="center"/>
            <w:hideMark/>
          </w:tcPr>
          <w:p w14:paraId="043BB2C0"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Tipo de Material Separado</w:t>
            </w:r>
          </w:p>
        </w:tc>
        <w:tc>
          <w:tcPr>
            <w:tcW w:w="1720" w:type="dxa"/>
            <w:tcBorders>
              <w:top w:val="nil"/>
              <w:left w:val="nil"/>
              <w:bottom w:val="single" w:sz="8" w:space="0" w:color="auto"/>
              <w:right w:val="single" w:sz="8" w:space="0" w:color="auto"/>
            </w:tcBorders>
            <w:shd w:val="clear" w:color="000000" w:fill="D9D9D9"/>
            <w:vAlign w:val="center"/>
            <w:hideMark/>
          </w:tcPr>
          <w:p w14:paraId="0145191D"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Cantidad de material separado (Kg)</w:t>
            </w:r>
          </w:p>
        </w:tc>
        <w:tc>
          <w:tcPr>
            <w:tcW w:w="2440" w:type="dxa"/>
            <w:tcBorders>
              <w:top w:val="nil"/>
              <w:left w:val="nil"/>
              <w:bottom w:val="single" w:sz="8" w:space="0" w:color="auto"/>
              <w:right w:val="single" w:sz="8" w:space="0" w:color="auto"/>
            </w:tcBorders>
            <w:shd w:val="clear" w:color="000000" w:fill="D9D9D9"/>
            <w:vAlign w:val="center"/>
            <w:hideMark/>
          </w:tcPr>
          <w:p w14:paraId="52E12B33"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Nombre de Organización a quién se realizó la entrega de material</w:t>
            </w:r>
          </w:p>
        </w:tc>
        <w:tc>
          <w:tcPr>
            <w:tcW w:w="2440" w:type="dxa"/>
            <w:tcBorders>
              <w:top w:val="nil"/>
              <w:left w:val="nil"/>
              <w:bottom w:val="single" w:sz="8" w:space="0" w:color="auto"/>
              <w:right w:val="single" w:sz="8" w:space="0" w:color="auto"/>
            </w:tcBorders>
            <w:shd w:val="clear" w:color="000000" w:fill="D9D9D9"/>
            <w:vAlign w:val="center"/>
            <w:hideMark/>
          </w:tcPr>
          <w:p w14:paraId="2343302D" w14:textId="77777777" w:rsidR="00C74CD1" w:rsidRPr="009814DE" w:rsidRDefault="00C74CD1" w:rsidP="00DB3524">
            <w:pPr>
              <w:spacing w:after="0" w:line="240" w:lineRule="auto"/>
              <w:jc w:val="center"/>
              <w:rPr>
                <w:rFonts w:ascii="Trebuchet MS" w:eastAsia="Times New Roman" w:hAnsi="Trebuchet MS" w:cs="Times New Roman"/>
                <w:b/>
                <w:bCs/>
                <w:color w:val="000000"/>
                <w:sz w:val="16"/>
                <w:szCs w:val="16"/>
                <w:lang w:eastAsia="es-CO"/>
              </w:rPr>
            </w:pPr>
            <w:r w:rsidRPr="009814DE">
              <w:rPr>
                <w:rFonts w:ascii="Trebuchet MS" w:eastAsia="Times New Roman" w:hAnsi="Trebuchet MS" w:cs="Times New Roman"/>
                <w:b/>
                <w:bCs/>
                <w:color w:val="000000"/>
                <w:sz w:val="16"/>
                <w:szCs w:val="16"/>
                <w:lang w:eastAsia="es-CO"/>
              </w:rPr>
              <w:t>Días de recolección del material separado</w:t>
            </w:r>
          </w:p>
        </w:tc>
      </w:tr>
      <w:tr w:rsidR="00C74CD1" w:rsidRPr="009814DE" w14:paraId="4189A9E1"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7218A07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Papel</w:t>
            </w:r>
          </w:p>
        </w:tc>
        <w:tc>
          <w:tcPr>
            <w:tcW w:w="1720" w:type="dxa"/>
            <w:tcBorders>
              <w:top w:val="nil"/>
              <w:left w:val="nil"/>
              <w:bottom w:val="single" w:sz="8" w:space="0" w:color="auto"/>
              <w:right w:val="single" w:sz="8" w:space="0" w:color="auto"/>
            </w:tcBorders>
            <w:shd w:val="clear" w:color="auto" w:fill="auto"/>
            <w:vAlign w:val="center"/>
            <w:hideMark/>
          </w:tcPr>
          <w:p w14:paraId="35D02A9A"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481</w:t>
            </w:r>
          </w:p>
        </w:tc>
        <w:tc>
          <w:tcPr>
            <w:tcW w:w="2440" w:type="dxa"/>
            <w:tcBorders>
              <w:top w:val="nil"/>
              <w:left w:val="nil"/>
              <w:bottom w:val="single" w:sz="8" w:space="0" w:color="auto"/>
              <w:right w:val="single" w:sz="8" w:space="0" w:color="auto"/>
            </w:tcBorders>
            <w:shd w:val="clear" w:color="auto" w:fill="auto"/>
            <w:vAlign w:val="center"/>
            <w:hideMark/>
          </w:tcPr>
          <w:p w14:paraId="0DFF331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12577E0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3BCFD883"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5946FB7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Cartón</w:t>
            </w:r>
          </w:p>
        </w:tc>
        <w:tc>
          <w:tcPr>
            <w:tcW w:w="1720" w:type="dxa"/>
            <w:tcBorders>
              <w:top w:val="nil"/>
              <w:left w:val="nil"/>
              <w:bottom w:val="single" w:sz="8" w:space="0" w:color="auto"/>
              <w:right w:val="single" w:sz="8" w:space="0" w:color="auto"/>
            </w:tcBorders>
            <w:shd w:val="clear" w:color="auto" w:fill="auto"/>
            <w:vAlign w:val="center"/>
            <w:hideMark/>
          </w:tcPr>
          <w:p w14:paraId="1329350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102</w:t>
            </w:r>
          </w:p>
        </w:tc>
        <w:tc>
          <w:tcPr>
            <w:tcW w:w="2440" w:type="dxa"/>
            <w:tcBorders>
              <w:top w:val="nil"/>
              <w:left w:val="nil"/>
              <w:bottom w:val="single" w:sz="8" w:space="0" w:color="auto"/>
              <w:right w:val="single" w:sz="8" w:space="0" w:color="auto"/>
            </w:tcBorders>
            <w:shd w:val="clear" w:color="auto" w:fill="auto"/>
            <w:vAlign w:val="center"/>
            <w:hideMark/>
          </w:tcPr>
          <w:p w14:paraId="2EE44DF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079009A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7E5785D7"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2FB1E8F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Plástico</w:t>
            </w:r>
          </w:p>
        </w:tc>
        <w:tc>
          <w:tcPr>
            <w:tcW w:w="1720" w:type="dxa"/>
            <w:tcBorders>
              <w:top w:val="nil"/>
              <w:left w:val="nil"/>
              <w:bottom w:val="single" w:sz="8" w:space="0" w:color="auto"/>
              <w:right w:val="single" w:sz="8" w:space="0" w:color="auto"/>
            </w:tcBorders>
            <w:shd w:val="clear" w:color="auto" w:fill="auto"/>
            <w:vAlign w:val="center"/>
            <w:hideMark/>
          </w:tcPr>
          <w:p w14:paraId="574226B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100</w:t>
            </w:r>
          </w:p>
        </w:tc>
        <w:tc>
          <w:tcPr>
            <w:tcW w:w="2440" w:type="dxa"/>
            <w:tcBorders>
              <w:top w:val="nil"/>
              <w:left w:val="nil"/>
              <w:bottom w:val="single" w:sz="8" w:space="0" w:color="auto"/>
              <w:right w:val="single" w:sz="8" w:space="0" w:color="auto"/>
            </w:tcBorders>
            <w:shd w:val="clear" w:color="auto" w:fill="auto"/>
            <w:vAlign w:val="center"/>
            <w:hideMark/>
          </w:tcPr>
          <w:p w14:paraId="1FD4FB8D"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48C3105C"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7F70B946"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7EB682EF"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Vidrio</w:t>
            </w:r>
          </w:p>
        </w:tc>
        <w:tc>
          <w:tcPr>
            <w:tcW w:w="1720" w:type="dxa"/>
            <w:tcBorders>
              <w:top w:val="nil"/>
              <w:left w:val="nil"/>
              <w:bottom w:val="single" w:sz="8" w:space="0" w:color="auto"/>
              <w:right w:val="single" w:sz="8" w:space="0" w:color="auto"/>
            </w:tcBorders>
            <w:shd w:val="clear" w:color="auto" w:fill="auto"/>
            <w:vAlign w:val="center"/>
            <w:hideMark/>
          </w:tcPr>
          <w:p w14:paraId="3ACA1884"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45</w:t>
            </w:r>
          </w:p>
        </w:tc>
        <w:tc>
          <w:tcPr>
            <w:tcW w:w="2440" w:type="dxa"/>
            <w:tcBorders>
              <w:top w:val="nil"/>
              <w:left w:val="nil"/>
              <w:bottom w:val="single" w:sz="8" w:space="0" w:color="auto"/>
              <w:right w:val="single" w:sz="8" w:space="0" w:color="auto"/>
            </w:tcBorders>
            <w:shd w:val="clear" w:color="auto" w:fill="auto"/>
            <w:vAlign w:val="center"/>
            <w:hideMark/>
          </w:tcPr>
          <w:p w14:paraId="761B460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0F59B490"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129F0295"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22809EC7"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Metal</w:t>
            </w:r>
          </w:p>
        </w:tc>
        <w:tc>
          <w:tcPr>
            <w:tcW w:w="1720" w:type="dxa"/>
            <w:tcBorders>
              <w:top w:val="nil"/>
              <w:left w:val="nil"/>
              <w:bottom w:val="single" w:sz="8" w:space="0" w:color="auto"/>
              <w:right w:val="single" w:sz="8" w:space="0" w:color="auto"/>
            </w:tcBorders>
            <w:shd w:val="clear" w:color="auto" w:fill="auto"/>
            <w:vAlign w:val="center"/>
            <w:hideMark/>
          </w:tcPr>
          <w:p w14:paraId="3B5804F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47</w:t>
            </w:r>
          </w:p>
        </w:tc>
        <w:tc>
          <w:tcPr>
            <w:tcW w:w="2440" w:type="dxa"/>
            <w:tcBorders>
              <w:top w:val="nil"/>
              <w:left w:val="nil"/>
              <w:bottom w:val="single" w:sz="8" w:space="0" w:color="auto"/>
              <w:right w:val="single" w:sz="8" w:space="0" w:color="auto"/>
            </w:tcBorders>
            <w:shd w:val="clear" w:color="auto" w:fill="auto"/>
            <w:vAlign w:val="center"/>
            <w:hideMark/>
          </w:tcPr>
          <w:p w14:paraId="3AC28AC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545316D0"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Mensual</w:t>
            </w:r>
          </w:p>
        </w:tc>
      </w:tr>
      <w:tr w:rsidR="00C74CD1" w:rsidRPr="009814DE" w14:paraId="183BB353" w14:textId="77777777" w:rsidTr="00C74CD1">
        <w:trPr>
          <w:trHeight w:val="55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7932B982"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Otros materiales reciclables - PVC</w:t>
            </w:r>
          </w:p>
        </w:tc>
        <w:tc>
          <w:tcPr>
            <w:tcW w:w="1720" w:type="dxa"/>
            <w:tcBorders>
              <w:top w:val="nil"/>
              <w:left w:val="nil"/>
              <w:bottom w:val="single" w:sz="8" w:space="0" w:color="auto"/>
              <w:right w:val="single" w:sz="8" w:space="0" w:color="auto"/>
            </w:tcBorders>
            <w:shd w:val="clear" w:color="auto" w:fill="auto"/>
            <w:vAlign w:val="center"/>
            <w:hideMark/>
          </w:tcPr>
          <w:p w14:paraId="2A03B6F3"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42</w:t>
            </w:r>
          </w:p>
        </w:tc>
        <w:tc>
          <w:tcPr>
            <w:tcW w:w="2440" w:type="dxa"/>
            <w:tcBorders>
              <w:top w:val="nil"/>
              <w:left w:val="nil"/>
              <w:bottom w:val="single" w:sz="8" w:space="0" w:color="auto"/>
              <w:right w:val="single" w:sz="8" w:space="0" w:color="auto"/>
            </w:tcBorders>
            <w:shd w:val="clear" w:color="auto" w:fill="auto"/>
            <w:vAlign w:val="center"/>
            <w:hideMark/>
          </w:tcPr>
          <w:p w14:paraId="6B8E5287"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Asociación de Recicladores Puerta de Oro</w:t>
            </w:r>
          </w:p>
        </w:tc>
        <w:tc>
          <w:tcPr>
            <w:tcW w:w="2440" w:type="dxa"/>
            <w:tcBorders>
              <w:top w:val="nil"/>
              <w:left w:val="nil"/>
              <w:bottom w:val="single" w:sz="8" w:space="0" w:color="auto"/>
              <w:right w:val="single" w:sz="8" w:space="0" w:color="auto"/>
            </w:tcBorders>
            <w:shd w:val="clear" w:color="auto" w:fill="auto"/>
            <w:vAlign w:val="center"/>
            <w:hideMark/>
          </w:tcPr>
          <w:p w14:paraId="4E010578" w14:textId="77777777" w:rsidR="00C74CD1" w:rsidRPr="009814DE" w:rsidRDefault="00C74CD1" w:rsidP="00DB3524">
            <w:pPr>
              <w:spacing w:after="0" w:line="240" w:lineRule="auto"/>
              <w:jc w:val="center"/>
              <w:rPr>
                <w:rFonts w:ascii="Trebuchet MS" w:eastAsia="Times New Roman" w:hAnsi="Trebuchet MS" w:cs="Times New Roman"/>
                <w:color w:val="FF0000"/>
                <w:sz w:val="16"/>
                <w:szCs w:val="16"/>
                <w:lang w:eastAsia="es-CO"/>
              </w:rPr>
            </w:pPr>
            <w:r w:rsidRPr="00D52BFA">
              <w:rPr>
                <w:rFonts w:ascii="Trebuchet MS" w:eastAsia="Times New Roman" w:hAnsi="Trebuchet MS" w:cs="Times New Roman"/>
                <w:sz w:val="16"/>
                <w:szCs w:val="16"/>
                <w:lang w:eastAsia="es-CO"/>
              </w:rPr>
              <w:t>Mensual</w:t>
            </w:r>
          </w:p>
        </w:tc>
      </w:tr>
      <w:tr w:rsidR="00C74CD1" w:rsidRPr="009814DE" w14:paraId="0DF581AE" w14:textId="77777777" w:rsidTr="00C74CD1">
        <w:trPr>
          <w:trHeight w:val="315"/>
          <w:jc w:val="center"/>
        </w:trPr>
        <w:tc>
          <w:tcPr>
            <w:tcW w:w="226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55B2BC1"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Orgánicos</w:t>
            </w:r>
          </w:p>
        </w:tc>
        <w:tc>
          <w:tcPr>
            <w:tcW w:w="1720" w:type="dxa"/>
            <w:tcBorders>
              <w:top w:val="nil"/>
              <w:left w:val="nil"/>
              <w:bottom w:val="single" w:sz="8" w:space="0" w:color="auto"/>
              <w:right w:val="single" w:sz="8" w:space="0" w:color="auto"/>
            </w:tcBorders>
            <w:shd w:val="clear" w:color="auto" w:fill="D9D9D9" w:themeFill="background1" w:themeFillShade="D9"/>
            <w:vAlign w:val="center"/>
            <w:hideMark/>
          </w:tcPr>
          <w:p w14:paraId="55AA5238"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0</w:t>
            </w:r>
          </w:p>
        </w:tc>
        <w:tc>
          <w:tcPr>
            <w:tcW w:w="2440" w:type="dxa"/>
            <w:tcBorders>
              <w:top w:val="nil"/>
              <w:left w:val="nil"/>
              <w:bottom w:val="single" w:sz="8" w:space="0" w:color="auto"/>
              <w:right w:val="single" w:sz="8" w:space="0" w:color="auto"/>
            </w:tcBorders>
            <w:shd w:val="clear" w:color="auto" w:fill="D9D9D9" w:themeFill="background1" w:themeFillShade="D9"/>
            <w:vAlign w:val="center"/>
            <w:hideMark/>
          </w:tcPr>
          <w:p w14:paraId="022116A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N.A.</w:t>
            </w:r>
          </w:p>
        </w:tc>
        <w:tc>
          <w:tcPr>
            <w:tcW w:w="2440" w:type="dxa"/>
            <w:tcBorders>
              <w:top w:val="nil"/>
              <w:left w:val="nil"/>
              <w:bottom w:val="single" w:sz="8" w:space="0" w:color="auto"/>
              <w:right w:val="single" w:sz="8" w:space="0" w:color="auto"/>
            </w:tcBorders>
            <w:shd w:val="clear" w:color="auto" w:fill="D9D9D9" w:themeFill="background1" w:themeFillShade="D9"/>
            <w:vAlign w:val="center"/>
            <w:hideMark/>
          </w:tcPr>
          <w:p w14:paraId="4A6E8BC9"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N.A.</w:t>
            </w:r>
          </w:p>
        </w:tc>
      </w:tr>
      <w:tr w:rsidR="00C74CD1" w:rsidRPr="009814DE" w14:paraId="605FFEB3" w14:textId="77777777" w:rsidTr="00C74CD1">
        <w:trPr>
          <w:trHeight w:val="345"/>
          <w:jc w:val="center"/>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1E7CAAA8"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Material no aprovechable</w:t>
            </w:r>
          </w:p>
        </w:tc>
        <w:tc>
          <w:tcPr>
            <w:tcW w:w="1720" w:type="dxa"/>
            <w:tcBorders>
              <w:top w:val="nil"/>
              <w:left w:val="nil"/>
              <w:bottom w:val="single" w:sz="8" w:space="0" w:color="auto"/>
              <w:right w:val="single" w:sz="8" w:space="0" w:color="auto"/>
            </w:tcBorders>
            <w:shd w:val="clear" w:color="auto" w:fill="auto"/>
            <w:vAlign w:val="center"/>
            <w:hideMark/>
          </w:tcPr>
          <w:p w14:paraId="2FABBC95"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Pr>
                <w:rFonts w:ascii="Trebuchet MS" w:eastAsia="Times New Roman" w:hAnsi="Trebuchet MS" w:cs="Times New Roman"/>
                <w:color w:val="000000"/>
                <w:sz w:val="16"/>
                <w:szCs w:val="16"/>
                <w:lang w:eastAsia="es-CO"/>
              </w:rPr>
              <w:t>796</w:t>
            </w:r>
          </w:p>
        </w:tc>
        <w:tc>
          <w:tcPr>
            <w:tcW w:w="2440" w:type="dxa"/>
            <w:tcBorders>
              <w:top w:val="nil"/>
              <w:left w:val="nil"/>
              <w:bottom w:val="single" w:sz="8" w:space="0" w:color="auto"/>
              <w:right w:val="single" w:sz="8" w:space="0" w:color="auto"/>
            </w:tcBorders>
            <w:shd w:val="clear" w:color="auto" w:fill="auto"/>
            <w:vAlign w:val="center"/>
            <w:hideMark/>
          </w:tcPr>
          <w:p w14:paraId="6A6E79E4"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Aguas de Bogotá</w:t>
            </w:r>
          </w:p>
        </w:tc>
        <w:tc>
          <w:tcPr>
            <w:tcW w:w="2440" w:type="dxa"/>
            <w:tcBorders>
              <w:top w:val="nil"/>
              <w:left w:val="nil"/>
              <w:bottom w:val="single" w:sz="8" w:space="0" w:color="auto"/>
              <w:right w:val="single" w:sz="8" w:space="0" w:color="auto"/>
            </w:tcBorders>
            <w:shd w:val="clear" w:color="auto" w:fill="auto"/>
            <w:vAlign w:val="center"/>
            <w:hideMark/>
          </w:tcPr>
          <w:p w14:paraId="2B4710E6" w14:textId="77777777" w:rsidR="00C74CD1" w:rsidRPr="009814DE" w:rsidRDefault="00C74CD1" w:rsidP="00DB3524">
            <w:pPr>
              <w:spacing w:after="0" w:line="240" w:lineRule="auto"/>
              <w:jc w:val="center"/>
              <w:rPr>
                <w:rFonts w:ascii="Trebuchet MS" w:eastAsia="Times New Roman" w:hAnsi="Trebuchet MS" w:cs="Times New Roman"/>
                <w:color w:val="000000"/>
                <w:sz w:val="16"/>
                <w:szCs w:val="16"/>
                <w:lang w:eastAsia="es-CO"/>
              </w:rPr>
            </w:pPr>
            <w:r w:rsidRPr="009814DE">
              <w:rPr>
                <w:rFonts w:ascii="Trebuchet MS" w:eastAsia="Times New Roman" w:hAnsi="Trebuchet MS" w:cs="Times New Roman"/>
                <w:color w:val="000000"/>
                <w:sz w:val="16"/>
                <w:szCs w:val="16"/>
                <w:lang w:eastAsia="es-CO"/>
              </w:rPr>
              <w:t>Tercer Día</w:t>
            </w:r>
          </w:p>
        </w:tc>
      </w:tr>
    </w:tbl>
    <w:p w14:paraId="6606FFFC" w14:textId="1E556DE8" w:rsidR="00C74CD1" w:rsidRDefault="00C74CD1">
      <w:pPr>
        <w:rPr>
          <w:rFonts w:ascii="Trebuchet MS" w:eastAsia="Arial" w:hAnsi="Trebuchet MS" w:cs="Arial"/>
          <w:b/>
          <w:sz w:val="20"/>
          <w:szCs w:val="24"/>
          <w:lang w:eastAsia="es-CO" w:bidi="es-CO"/>
        </w:rPr>
      </w:pPr>
    </w:p>
    <w:tbl>
      <w:tblPr>
        <w:tblStyle w:val="Tablanormal3"/>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720"/>
        <w:gridCol w:w="2440"/>
        <w:gridCol w:w="2440"/>
      </w:tblGrid>
      <w:tr w:rsidR="00C74CD1" w:rsidRPr="009C2484" w14:paraId="7BE05902" w14:textId="77777777" w:rsidTr="00EA44C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8860" w:type="dxa"/>
            <w:gridSpan w:val="4"/>
            <w:tcBorders>
              <w:bottom w:val="none" w:sz="0" w:space="0" w:color="auto"/>
              <w:right w:val="none" w:sz="0" w:space="0" w:color="auto"/>
            </w:tcBorders>
            <w:shd w:val="clear" w:color="auto" w:fill="D9D9D9" w:themeFill="background1" w:themeFillShade="D9"/>
            <w:hideMark/>
          </w:tcPr>
          <w:p w14:paraId="7BAB7625" w14:textId="242465A1" w:rsidR="00C74CD1" w:rsidRPr="009C2484" w:rsidRDefault="00EA44C5" w:rsidP="00DB3524">
            <w:pPr>
              <w:jc w:val="center"/>
              <w:rPr>
                <w:rFonts w:ascii="Trebuchet MS" w:eastAsia="Times New Roman" w:hAnsi="Trebuchet MS" w:cs="Times New Roman"/>
                <w:color w:val="000000"/>
                <w:sz w:val="18"/>
                <w:szCs w:val="18"/>
                <w:lang w:eastAsia="es-CO"/>
              </w:rPr>
            </w:pPr>
            <w:r>
              <w:rPr>
                <w:rFonts w:ascii="Trebuchet MS" w:eastAsia="Times New Roman" w:hAnsi="Trebuchet MS" w:cs="Times New Roman"/>
                <w:caps w:val="0"/>
                <w:color w:val="000000"/>
                <w:sz w:val="18"/>
                <w:szCs w:val="18"/>
                <w:lang w:eastAsia="es-CO"/>
              </w:rPr>
              <w:t>P</w:t>
            </w:r>
            <w:r w:rsidRPr="009C2484">
              <w:rPr>
                <w:rFonts w:ascii="Trebuchet MS" w:eastAsia="Times New Roman" w:hAnsi="Trebuchet MS" w:cs="Times New Roman"/>
                <w:caps w:val="0"/>
                <w:color w:val="000000"/>
                <w:sz w:val="18"/>
                <w:szCs w:val="18"/>
                <w:lang w:eastAsia="es-CO"/>
              </w:rPr>
              <w:t xml:space="preserve">eríodo del reporte: </w:t>
            </w:r>
            <w:r>
              <w:rPr>
                <w:rFonts w:ascii="Trebuchet MS" w:eastAsia="Times New Roman" w:hAnsi="Trebuchet MS" w:cs="Times New Roman"/>
                <w:caps w:val="0"/>
                <w:color w:val="000000"/>
                <w:sz w:val="18"/>
                <w:szCs w:val="18"/>
                <w:lang w:eastAsia="es-CO"/>
              </w:rPr>
              <w:t>Cuarto</w:t>
            </w:r>
            <w:r w:rsidRPr="009C2484">
              <w:rPr>
                <w:rFonts w:ascii="Trebuchet MS" w:eastAsia="Times New Roman" w:hAnsi="Trebuchet MS" w:cs="Times New Roman"/>
                <w:caps w:val="0"/>
                <w:color w:val="000000"/>
                <w:sz w:val="18"/>
                <w:szCs w:val="18"/>
                <w:lang w:eastAsia="es-CO"/>
              </w:rPr>
              <w:t xml:space="preserve"> Trimestre  de 201</w:t>
            </w:r>
            <w:r>
              <w:rPr>
                <w:rFonts w:ascii="Trebuchet MS" w:eastAsia="Times New Roman" w:hAnsi="Trebuchet MS" w:cs="Times New Roman"/>
                <w:caps w:val="0"/>
                <w:color w:val="000000"/>
                <w:sz w:val="18"/>
                <w:szCs w:val="18"/>
                <w:lang w:eastAsia="es-CO"/>
              </w:rPr>
              <w:t>9</w:t>
            </w:r>
            <w:r w:rsidRPr="009C2484">
              <w:rPr>
                <w:rFonts w:ascii="Trebuchet MS" w:eastAsia="Times New Roman" w:hAnsi="Trebuchet MS" w:cs="Times New Roman"/>
                <w:caps w:val="0"/>
                <w:color w:val="000000"/>
                <w:sz w:val="18"/>
                <w:szCs w:val="18"/>
                <w:lang w:eastAsia="es-CO"/>
              </w:rPr>
              <w:t xml:space="preserve"> (</w:t>
            </w:r>
            <w:r>
              <w:rPr>
                <w:rFonts w:ascii="Trebuchet MS" w:eastAsia="Times New Roman" w:hAnsi="Trebuchet MS" w:cs="Times New Roman"/>
                <w:caps w:val="0"/>
                <w:color w:val="000000"/>
                <w:sz w:val="18"/>
                <w:szCs w:val="18"/>
                <w:lang w:eastAsia="es-CO"/>
              </w:rPr>
              <w:t>octubre, noviembre y diciembre</w:t>
            </w:r>
            <w:r w:rsidRPr="009C2484">
              <w:rPr>
                <w:rFonts w:ascii="Trebuchet MS" w:eastAsia="Times New Roman" w:hAnsi="Trebuchet MS" w:cs="Times New Roman"/>
                <w:caps w:val="0"/>
                <w:color w:val="000000"/>
                <w:sz w:val="18"/>
                <w:szCs w:val="18"/>
                <w:lang w:eastAsia="es-CO"/>
              </w:rPr>
              <w:t>)</w:t>
            </w:r>
          </w:p>
        </w:tc>
      </w:tr>
      <w:tr w:rsidR="00C74CD1" w:rsidRPr="009C2484" w14:paraId="31145CA5" w14:textId="77777777" w:rsidTr="00EA44C5">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8860" w:type="dxa"/>
            <w:gridSpan w:val="4"/>
            <w:tcBorders>
              <w:right w:val="none" w:sz="0" w:space="0" w:color="auto"/>
            </w:tcBorders>
            <w:shd w:val="clear" w:color="auto" w:fill="D9D9D9" w:themeFill="background1" w:themeFillShade="D9"/>
            <w:hideMark/>
          </w:tcPr>
          <w:p w14:paraId="68C38D65" w14:textId="1A596576" w:rsidR="00C74CD1" w:rsidRPr="009C2484" w:rsidRDefault="00EA44C5" w:rsidP="00EA44C5">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aps w:val="0"/>
                <w:color w:val="000000"/>
                <w:sz w:val="18"/>
                <w:szCs w:val="18"/>
                <w:lang w:eastAsia="es-CO"/>
              </w:rPr>
              <w:t>Nombre de la dependencia, sede y/o equipamiento que realizó la separación:  Edificio CAD piso 15</w:t>
            </w:r>
          </w:p>
        </w:tc>
      </w:tr>
      <w:tr w:rsidR="00EA44C5" w:rsidRPr="009C2484" w14:paraId="1D9C3AF7" w14:textId="77777777" w:rsidTr="00EA44C5">
        <w:trPr>
          <w:trHeight w:val="82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D9D9D9" w:themeFill="background1" w:themeFillShade="D9"/>
            <w:hideMark/>
          </w:tcPr>
          <w:p w14:paraId="7532F091" w14:textId="77777777" w:rsidR="00C74CD1" w:rsidRPr="00EA44C5" w:rsidRDefault="00C74CD1" w:rsidP="00DB3524">
            <w:pPr>
              <w:jc w:val="center"/>
              <w:rPr>
                <w:rFonts w:ascii="Trebuchet MS" w:eastAsia="Times New Roman" w:hAnsi="Trebuchet MS" w:cs="Times New Roman"/>
                <w:b w:val="0"/>
                <w:color w:val="000000"/>
                <w:sz w:val="18"/>
                <w:szCs w:val="18"/>
                <w:lang w:eastAsia="es-CO"/>
              </w:rPr>
            </w:pPr>
            <w:r w:rsidRPr="00EA44C5">
              <w:rPr>
                <w:rFonts w:ascii="Trebuchet MS" w:eastAsia="Times New Roman" w:hAnsi="Trebuchet MS" w:cs="Times New Roman"/>
                <w:b w:val="0"/>
                <w:color w:val="000000"/>
                <w:sz w:val="18"/>
                <w:szCs w:val="18"/>
                <w:lang w:eastAsia="es-CO"/>
              </w:rPr>
              <w:t>Tipo de Material Separado</w:t>
            </w:r>
          </w:p>
        </w:tc>
        <w:tc>
          <w:tcPr>
            <w:tcW w:w="1720" w:type="dxa"/>
            <w:shd w:val="clear" w:color="auto" w:fill="D9D9D9" w:themeFill="background1" w:themeFillShade="D9"/>
            <w:hideMark/>
          </w:tcPr>
          <w:p w14:paraId="3E43E795" w14:textId="77777777" w:rsidR="00C74CD1" w:rsidRPr="00EA44C5"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EA44C5">
              <w:rPr>
                <w:rFonts w:ascii="Trebuchet MS" w:eastAsia="Times New Roman" w:hAnsi="Trebuchet MS" w:cs="Times New Roman"/>
                <w:bCs/>
                <w:color w:val="000000"/>
                <w:sz w:val="18"/>
                <w:szCs w:val="18"/>
                <w:lang w:eastAsia="es-CO"/>
              </w:rPr>
              <w:t>Cantidad de material separado (Kg)</w:t>
            </w:r>
          </w:p>
        </w:tc>
        <w:tc>
          <w:tcPr>
            <w:tcW w:w="2440" w:type="dxa"/>
            <w:shd w:val="clear" w:color="auto" w:fill="D9D9D9" w:themeFill="background1" w:themeFillShade="D9"/>
            <w:hideMark/>
          </w:tcPr>
          <w:p w14:paraId="4E18112D" w14:textId="77777777" w:rsidR="00C74CD1" w:rsidRPr="00EA44C5"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EA44C5">
              <w:rPr>
                <w:rFonts w:ascii="Trebuchet MS" w:eastAsia="Times New Roman" w:hAnsi="Trebuchet MS" w:cs="Times New Roman"/>
                <w:bCs/>
                <w:color w:val="000000"/>
                <w:sz w:val="18"/>
                <w:szCs w:val="18"/>
                <w:lang w:eastAsia="es-CO"/>
              </w:rPr>
              <w:t>Nombre de Organización a quién se realizó la entrega de material</w:t>
            </w:r>
          </w:p>
        </w:tc>
        <w:tc>
          <w:tcPr>
            <w:tcW w:w="2440" w:type="dxa"/>
            <w:shd w:val="clear" w:color="auto" w:fill="D9D9D9" w:themeFill="background1" w:themeFillShade="D9"/>
            <w:hideMark/>
          </w:tcPr>
          <w:p w14:paraId="0C57C138" w14:textId="77777777" w:rsidR="00C74CD1" w:rsidRPr="00EA44C5"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sz w:val="18"/>
                <w:szCs w:val="18"/>
                <w:lang w:eastAsia="es-CO"/>
              </w:rPr>
            </w:pPr>
            <w:r w:rsidRPr="00EA44C5">
              <w:rPr>
                <w:rFonts w:ascii="Trebuchet MS" w:eastAsia="Times New Roman" w:hAnsi="Trebuchet MS" w:cs="Times New Roman"/>
                <w:bCs/>
                <w:color w:val="000000"/>
                <w:sz w:val="18"/>
                <w:szCs w:val="18"/>
                <w:lang w:eastAsia="es-CO"/>
              </w:rPr>
              <w:t>Días de recolección del material separado</w:t>
            </w:r>
          </w:p>
        </w:tc>
      </w:tr>
      <w:tr w:rsidR="00C74CD1" w:rsidRPr="009C2484" w14:paraId="674081BF" w14:textId="77777777" w:rsidTr="00EA44C5">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0D8EE35C"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Papel</w:t>
            </w:r>
          </w:p>
        </w:tc>
        <w:tc>
          <w:tcPr>
            <w:tcW w:w="1720" w:type="dxa"/>
            <w:shd w:val="clear" w:color="auto" w:fill="auto"/>
            <w:vAlign w:val="center"/>
            <w:hideMark/>
          </w:tcPr>
          <w:p w14:paraId="3DB4FACB"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6"/>
              </w:rPr>
            </w:pPr>
            <w:r>
              <w:rPr>
                <w:rFonts w:ascii="Trebuchet MS" w:hAnsi="Trebuchet MS"/>
                <w:sz w:val="18"/>
                <w:szCs w:val="16"/>
              </w:rPr>
              <w:t>397</w:t>
            </w:r>
          </w:p>
        </w:tc>
        <w:tc>
          <w:tcPr>
            <w:tcW w:w="2440" w:type="dxa"/>
            <w:shd w:val="clear" w:color="auto" w:fill="auto"/>
            <w:vAlign w:val="center"/>
            <w:hideMark/>
          </w:tcPr>
          <w:p w14:paraId="63060454"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78E0E866"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50FACD79" w14:textId="77777777" w:rsidTr="00EA44C5">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30BE5D6C"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Cartón</w:t>
            </w:r>
          </w:p>
        </w:tc>
        <w:tc>
          <w:tcPr>
            <w:tcW w:w="1720" w:type="dxa"/>
            <w:shd w:val="clear" w:color="auto" w:fill="auto"/>
            <w:vAlign w:val="center"/>
            <w:hideMark/>
          </w:tcPr>
          <w:p w14:paraId="1212B454"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6"/>
              </w:rPr>
            </w:pPr>
            <w:r>
              <w:rPr>
                <w:rFonts w:ascii="Trebuchet MS" w:hAnsi="Trebuchet MS"/>
                <w:sz w:val="18"/>
                <w:szCs w:val="16"/>
              </w:rPr>
              <w:t>96</w:t>
            </w:r>
          </w:p>
        </w:tc>
        <w:tc>
          <w:tcPr>
            <w:tcW w:w="2440" w:type="dxa"/>
            <w:shd w:val="clear" w:color="auto" w:fill="auto"/>
            <w:vAlign w:val="center"/>
            <w:hideMark/>
          </w:tcPr>
          <w:p w14:paraId="729CC7EA"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03AE4E34"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3AAB8CA3" w14:textId="77777777" w:rsidTr="00EA44C5">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40A977B8"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Plástico</w:t>
            </w:r>
          </w:p>
        </w:tc>
        <w:tc>
          <w:tcPr>
            <w:tcW w:w="1720" w:type="dxa"/>
            <w:shd w:val="clear" w:color="auto" w:fill="auto"/>
            <w:vAlign w:val="center"/>
            <w:hideMark/>
          </w:tcPr>
          <w:p w14:paraId="4062A2BD"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6"/>
              </w:rPr>
            </w:pPr>
            <w:r>
              <w:rPr>
                <w:rFonts w:ascii="Trebuchet MS" w:hAnsi="Trebuchet MS"/>
                <w:sz w:val="18"/>
                <w:szCs w:val="16"/>
              </w:rPr>
              <w:t>79</w:t>
            </w:r>
          </w:p>
        </w:tc>
        <w:tc>
          <w:tcPr>
            <w:tcW w:w="2440" w:type="dxa"/>
            <w:shd w:val="clear" w:color="auto" w:fill="auto"/>
            <w:vAlign w:val="center"/>
            <w:hideMark/>
          </w:tcPr>
          <w:p w14:paraId="2309FEC9"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51801B7E" w14:textId="77777777" w:rsidR="00C74CD1" w:rsidRPr="00F43D2B"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5E75A2F9" w14:textId="77777777" w:rsidTr="00EA44C5">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623F1737"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Vidrio</w:t>
            </w:r>
          </w:p>
        </w:tc>
        <w:tc>
          <w:tcPr>
            <w:tcW w:w="1720" w:type="dxa"/>
            <w:shd w:val="clear" w:color="auto" w:fill="auto"/>
            <w:vAlign w:val="center"/>
            <w:hideMark/>
          </w:tcPr>
          <w:p w14:paraId="296A7631"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FF0000"/>
                <w:sz w:val="18"/>
                <w:szCs w:val="16"/>
              </w:rPr>
            </w:pPr>
            <w:r>
              <w:rPr>
                <w:rFonts w:ascii="Trebuchet MS" w:hAnsi="Trebuchet MS"/>
                <w:sz w:val="18"/>
                <w:szCs w:val="16"/>
              </w:rPr>
              <w:t>20</w:t>
            </w:r>
          </w:p>
        </w:tc>
        <w:tc>
          <w:tcPr>
            <w:tcW w:w="2440" w:type="dxa"/>
            <w:shd w:val="clear" w:color="auto" w:fill="auto"/>
            <w:vAlign w:val="center"/>
            <w:hideMark/>
          </w:tcPr>
          <w:p w14:paraId="74450E23"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183C5AD7" w14:textId="77777777" w:rsidR="00C74CD1" w:rsidRPr="00F43D2B"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F43D2B">
              <w:rPr>
                <w:rFonts w:ascii="Trebuchet MS" w:eastAsia="Times New Roman" w:hAnsi="Trebuchet MS" w:cs="Times New Roman"/>
                <w:color w:val="000000"/>
                <w:sz w:val="18"/>
                <w:szCs w:val="18"/>
                <w:lang w:eastAsia="es-CO"/>
              </w:rPr>
              <w:t>Mensual</w:t>
            </w:r>
          </w:p>
        </w:tc>
      </w:tr>
      <w:tr w:rsidR="00C74CD1" w:rsidRPr="009C2484" w14:paraId="7D011535" w14:textId="77777777" w:rsidTr="00EA44C5">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61FA257D"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Metal</w:t>
            </w:r>
          </w:p>
        </w:tc>
        <w:tc>
          <w:tcPr>
            <w:tcW w:w="1720" w:type="dxa"/>
            <w:shd w:val="clear" w:color="auto" w:fill="auto"/>
            <w:vAlign w:val="center"/>
            <w:hideMark/>
          </w:tcPr>
          <w:p w14:paraId="547D0FFD" w14:textId="77777777" w:rsidR="00C74CD1" w:rsidRPr="00C03546"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r>
              <w:rPr>
                <w:rFonts w:ascii="Trebuchet MS" w:hAnsi="Trebuchet MS"/>
                <w:sz w:val="16"/>
                <w:szCs w:val="16"/>
              </w:rPr>
              <w:t>47</w:t>
            </w:r>
          </w:p>
        </w:tc>
        <w:tc>
          <w:tcPr>
            <w:tcW w:w="2440" w:type="dxa"/>
            <w:shd w:val="clear" w:color="auto" w:fill="auto"/>
            <w:vAlign w:val="center"/>
            <w:hideMark/>
          </w:tcPr>
          <w:p w14:paraId="5CDB461C"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631D7AE9"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Mensual</w:t>
            </w:r>
          </w:p>
        </w:tc>
      </w:tr>
      <w:tr w:rsidR="00C74CD1" w:rsidRPr="009C2484" w14:paraId="5CAAB498" w14:textId="77777777" w:rsidTr="00EA44C5">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2D9786EB"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 xml:space="preserve">Otros materiales reciclables - </w:t>
            </w:r>
            <w:r>
              <w:rPr>
                <w:rFonts w:ascii="Trebuchet MS" w:eastAsia="Times New Roman" w:hAnsi="Trebuchet MS" w:cs="Times New Roman"/>
                <w:color w:val="000000"/>
                <w:sz w:val="18"/>
                <w:szCs w:val="18"/>
                <w:lang w:eastAsia="es-CO"/>
              </w:rPr>
              <w:t>PVC</w:t>
            </w:r>
          </w:p>
        </w:tc>
        <w:tc>
          <w:tcPr>
            <w:tcW w:w="1720" w:type="dxa"/>
            <w:shd w:val="clear" w:color="auto" w:fill="auto"/>
            <w:vAlign w:val="center"/>
            <w:hideMark/>
          </w:tcPr>
          <w:p w14:paraId="291FB82B" w14:textId="77777777" w:rsidR="00C74CD1" w:rsidRPr="00C03546"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Pr>
                <w:rFonts w:ascii="Trebuchet MS" w:hAnsi="Trebuchet MS"/>
                <w:sz w:val="16"/>
                <w:szCs w:val="16"/>
              </w:rPr>
              <w:t>25</w:t>
            </w:r>
          </w:p>
        </w:tc>
        <w:tc>
          <w:tcPr>
            <w:tcW w:w="2440" w:type="dxa"/>
            <w:shd w:val="clear" w:color="auto" w:fill="auto"/>
            <w:vAlign w:val="center"/>
            <w:hideMark/>
          </w:tcPr>
          <w:p w14:paraId="40E91872"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Asociación de Recicladores Puerta de Oro</w:t>
            </w:r>
          </w:p>
        </w:tc>
        <w:tc>
          <w:tcPr>
            <w:tcW w:w="2440" w:type="dxa"/>
            <w:shd w:val="clear" w:color="auto" w:fill="auto"/>
            <w:vAlign w:val="center"/>
            <w:hideMark/>
          </w:tcPr>
          <w:p w14:paraId="495BAA8D"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Mensual</w:t>
            </w:r>
          </w:p>
        </w:tc>
      </w:tr>
      <w:tr w:rsidR="00EA44C5" w:rsidRPr="009C2484" w14:paraId="26013464" w14:textId="77777777" w:rsidTr="00EA44C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D9D9D9" w:themeFill="background1" w:themeFillShade="D9"/>
            <w:hideMark/>
          </w:tcPr>
          <w:p w14:paraId="1BDF0F1A"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Orgánicos</w:t>
            </w:r>
          </w:p>
        </w:tc>
        <w:tc>
          <w:tcPr>
            <w:tcW w:w="1720" w:type="dxa"/>
            <w:shd w:val="clear" w:color="auto" w:fill="D9D9D9" w:themeFill="background1" w:themeFillShade="D9"/>
            <w:vAlign w:val="center"/>
            <w:hideMark/>
          </w:tcPr>
          <w:p w14:paraId="575310CA" w14:textId="77777777" w:rsidR="00C74CD1" w:rsidRPr="00C03546"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r w:rsidRPr="00C03546">
              <w:rPr>
                <w:rFonts w:ascii="Trebuchet MS" w:hAnsi="Trebuchet MS"/>
                <w:sz w:val="16"/>
                <w:szCs w:val="16"/>
              </w:rPr>
              <w:t>0</w:t>
            </w:r>
          </w:p>
        </w:tc>
        <w:tc>
          <w:tcPr>
            <w:tcW w:w="2440" w:type="dxa"/>
            <w:shd w:val="clear" w:color="auto" w:fill="D9D9D9" w:themeFill="background1" w:themeFillShade="D9"/>
            <w:vAlign w:val="center"/>
            <w:hideMark/>
          </w:tcPr>
          <w:p w14:paraId="28B80600"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c>
          <w:tcPr>
            <w:tcW w:w="2440" w:type="dxa"/>
            <w:shd w:val="clear" w:color="auto" w:fill="D9D9D9" w:themeFill="background1" w:themeFillShade="D9"/>
            <w:vAlign w:val="center"/>
            <w:hideMark/>
          </w:tcPr>
          <w:p w14:paraId="36CB0811" w14:textId="77777777" w:rsidR="00C74CD1" w:rsidRPr="009C2484" w:rsidRDefault="00C74CD1"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N.A.</w:t>
            </w:r>
          </w:p>
        </w:tc>
      </w:tr>
      <w:tr w:rsidR="00C74CD1" w:rsidRPr="009C2484" w14:paraId="53F6BCB4" w14:textId="77777777" w:rsidTr="00EA44C5">
        <w:trPr>
          <w:trHeight w:val="330"/>
          <w:jc w:val="center"/>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shd w:val="clear" w:color="auto" w:fill="auto"/>
            <w:hideMark/>
          </w:tcPr>
          <w:p w14:paraId="1743AD5B" w14:textId="77777777" w:rsidR="00C74CD1" w:rsidRPr="009C2484" w:rsidRDefault="00C74CD1" w:rsidP="00DB3524">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Material no aprovechable</w:t>
            </w:r>
          </w:p>
        </w:tc>
        <w:tc>
          <w:tcPr>
            <w:tcW w:w="1720" w:type="dxa"/>
            <w:shd w:val="clear" w:color="auto" w:fill="auto"/>
            <w:vAlign w:val="center"/>
            <w:hideMark/>
          </w:tcPr>
          <w:p w14:paraId="1A5E4B69" w14:textId="77777777" w:rsidR="00C74CD1" w:rsidRPr="00C03546"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r>
              <w:rPr>
                <w:rFonts w:ascii="Trebuchet MS" w:hAnsi="Trebuchet MS"/>
                <w:sz w:val="16"/>
                <w:szCs w:val="16"/>
              </w:rPr>
              <w:t>1125</w:t>
            </w:r>
          </w:p>
        </w:tc>
        <w:tc>
          <w:tcPr>
            <w:tcW w:w="2440" w:type="dxa"/>
            <w:shd w:val="clear" w:color="auto" w:fill="auto"/>
            <w:vAlign w:val="center"/>
            <w:hideMark/>
          </w:tcPr>
          <w:p w14:paraId="2E7FBC55"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Pr>
                <w:rFonts w:ascii="Trebuchet MS" w:eastAsia="Times New Roman" w:hAnsi="Trebuchet MS" w:cs="Times New Roman"/>
                <w:color w:val="000000"/>
                <w:sz w:val="18"/>
                <w:szCs w:val="18"/>
                <w:lang w:eastAsia="es-CO"/>
              </w:rPr>
              <w:t>LIME</w:t>
            </w:r>
          </w:p>
        </w:tc>
        <w:tc>
          <w:tcPr>
            <w:tcW w:w="2440" w:type="dxa"/>
            <w:shd w:val="clear" w:color="auto" w:fill="auto"/>
            <w:vAlign w:val="center"/>
            <w:hideMark/>
          </w:tcPr>
          <w:p w14:paraId="7568E3C4" w14:textId="77777777" w:rsidR="00C74CD1" w:rsidRPr="009C2484" w:rsidRDefault="00C74CD1"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Tercer Día</w:t>
            </w:r>
          </w:p>
        </w:tc>
      </w:tr>
    </w:tbl>
    <w:p w14:paraId="49F032A5" w14:textId="77777777" w:rsidR="00AB05CF" w:rsidRDefault="00AB05CF" w:rsidP="00AB05CF">
      <w:pPr>
        <w:pStyle w:val="Textoindependiente"/>
        <w:rPr>
          <w:rFonts w:ascii="Trebuchet MS" w:hAnsi="Trebuchet MS"/>
          <w:b/>
          <w:sz w:val="20"/>
        </w:rPr>
      </w:pPr>
    </w:p>
    <w:p w14:paraId="2D88A7F1" w14:textId="77777777" w:rsidR="00AB05CF" w:rsidRDefault="00AB05CF" w:rsidP="00AB05CF"/>
    <w:p w14:paraId="2E131A38" w14:textId="77777777" w:rsidR="00BB2ABA" w:rsidRPr="00AB05CF" w:rsidRDefault="00BB2ABA" w:rsidP="00AB05CF"/>
    <w:p w14:paraId="49BFE73F" w14:textId="77777777" w:rsidR="00AB05CF" w:rsidRPr="00D71EDC" w:rsidRDefault="00AB05CF" w:rsidP="00AB05CF">
      <w:pPr>
        <w:spacing w:after="0" w:line="240" w:lineRule="auto"/>
        <w:ind w:left="709"/>
        <w:jc w:val="both"/>
        <w:rPr>
          <w:rFonts w:ascii="Trebuchet MS" w:hAnsi="Trebuchet MS" w:cs="Arial"/>
          <w:sz w:val="20"/>
          <w:szCs w:val="20"/>
          <w:lang w:val="es-ES_tradnl"/>
        </w:rPr>
      </w:pPr>
    </w:p>
    <w:p w14:paraId="582CFF5A" w14:textId="77777777" w:rsidR="000A69D2" w:rsidRPr="000A69D2" w:rsidRDefault="000A69D2" w:rsidP="009610B3">
      <w:pPr>
        <w:pStyle w:val="Textoindependiente"/>
        <w:widowControl/>
        <w:numPr>
          <w:ilvl w:val="0"/>
          <w:numId w:val="4"/>
        </w:numPr>
        <w:autoSpaceDE/>
        <w:autoSpaceDN/>
        <w:spacing w:line="276" w:lineRule="auto"/>
        <w:ind w:right="-516"/>
        <w:jc w:val="both"/>
        <w:rPr>
          <w:rFonts w:ascii="Trebuchet MS" w:eastAsia="Calibri" w:hAnsi="Trebuchet MS"/>
          <w:b/>
          <w:i/>
          <w:sz w:val="22"/>
          <w:szCs w:val="22"/>
          <w:lang w:val="es-ES" w:eastAsia="en-US"/>
        </w:rPr>
      </w:pPr>
      <w:r w:rsidRPr="002D4BEF">
        <w:rPr>
          <w:rFonts w:ascii="Trebuchet MS" w:eastAsia="Calibri" w:hAnsi="Trebuchet MS"/>
          <w:b/>
          <w:sz w:val="22"/>
          <w:szCs w:val="22"/>
          <w:lang w:val="es-ES" w:eastAsia="en-US"/>
        </w:rPr>
        <w:t>Indicadores de gestión, seguimiento y evaluación de la Vigencia 201</w:t>
      </w:r>
      <w:r>
        <w:rPr>
          <w:rFonts w:ascii="Trebuchet MS" w:eastAsia="Calibri" w:hAnsi="Trebuchet MS"/>
          <w:b/>
          <w:sz w:val="22"/>
          <w:szCs w:val="22"/>
          <w:lang w:val="es-ES" w:eastAsia="en-US"/>
        </w:rPr>
        <w:t>9</w:t>
      </w:r>
      <w:r w:rsidRPr="002D4BEF">
        <w:rPr>
          <w:rFonts w:ascii="Trebuchet MS" w:eastAsia="Calibri" w:hAnsi="Trebuchet MS"/>
          <w:b/>
          <w:sz w:val="22"/>
          <w:szCs w:val="22"/>
          <w:lang w:val="es-ES" w:eastAsia="en-US"/>
        </w:rPr>
        <w:t>.</w:t>
      </w:r>
    </w:p>
    <w:p w14:paraId="397CD277" w14:textId="77777777" w:rsidR="000A69D2" w:rsidRDefault="000A69D2" w:rsidP="000A69D2">
      <w:pPr>
        <w:pStyle w:val="Textoindependiente"/>
        <w:widowControl/>
        <w:autoSpaceDE/>
        <w:autoSpaceDN/>
        <w:spacing w:line="276" w:lineRule="auto"/>
        <w:ind w:right="-516"/>
        <w:jc w:val="both"/>
        <w:rPr>
          <w:rFonts w:ascii="Trebuchet MS" w:eastAsia="Calibri" w:hAnsi="Trebuchet MS"/>
          <w:b/>
          <w:sz w:val="22"/>
          <w:szCs w:val="22"/>
          <w:lang w:val="es-ES" w:eastAsia="en-US"/>
        </w:rPr>
      </w:pPr>
    </w:p>
    <w:p w14:paraId="04A2FB52" w14:textId="77777777" w:rsidR="000A69D2" w:rsidRDefault="000A69D2" w:rsidP="000A69D2">
      <w:pPr>
        <w:pStyle w:val="Textoindependiente"/>
        <w:widowControl/>
        <w:autoSpaceDE/>
        <w:autoSpaceDN/>
        <w:spacing w:line="276" w:lineRule="auto"/>
        <w:ind w:right="-516"/>
        <w:jc w:val="both"/>
        <w:rPr>
          <w:rFonts w:ascii="Trebuchet MS" w:eastAsia="Calibri" w:hAnsi="Trebuchet MS"/>
          <w:b/>
          <w:i/>
          <w:sz w:val="22"/>
          <w:szCs w:val="22"/>
          <w:lang w:val="es-ES" w:eastAsia="en-US"/>
        </w:rPr>
      </w:pPr>
    </w:p>
    <w:p w14:paraId="514D17BB" w14:textId="77777777" w:rsidR="000A69D2" w:rsidRDefault="000A69D2" w:rsidP="000A69D2">
      <w:pPr>
        <w:pStyle w:val="Textoindependiente"/>
        <w:spacing w:line="276" w:lineRule="auto"/>
        <w:ind w:left="720" w:right="-516"/>
        <w:rPr>
          <w:rFonts w:ascii="Trebuchet MS" w:eastAsia="Calibri" w:hAnsi="Trebuchet MS"/>
          <w:i/>
          <w:sz w:val="20"/>
          <w:lang w:val="es-ES" w:eastAsia="en-US"/>
        </w:rPr>
      </w:pPr>
    </w:p>
    <w:tbl>
      <w:tblPr>
        <w:tblStyle w:val="Tablanormal3"/>
        <w:tblpPr w:leftFromText="141" w:rightFromText="141" w:vertAnchor="text" w:horzAnchor="margin" w:tblpXSpec="center" w:tblpY="19"/>
        <w:tblW w:w="9488" w:type="dxa"/>
        <w:tblLook w:val="04A0" w:firstRow="1" w:lastRow="0" w:firstColumn="1" w:lastColumn="0" w:noHBand="0" w:noVBand="1"/>
      </w:tblPr>
      <w:tblGrid>
        <w:gridCol w:w="699"/>
        <w:gridCol w:w="1865"/>
        <w:gridCol w:w="3106"/>
        <w:gridCol w:w="3818"/>
      </w:tblGrid>
      <w:tr w:rsidR="000A69D2" w:rsidRPr="004E7A50" w14:paraId="05FBC802" w14:textId="77777777" w:rsidTr="00DB352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699" w:type="dxa"/>
            <w:hideMark/>
          </w:tcPr>
          <w:p w14:paraId="15943A53"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No.</w:t>
            </w:r>
          </w:p>
        </w:tc>
        <w:tc>
          <w:tcPr>
            <w:tcW w:w="1865" w:type="dxa"/>
            <w:hideMark/>
          </w:tcPr>
          <w:p w14:paraId="728E5060" w14:textId="77777777" w:rsidR="000A69D2" w:rsidRPr="004E7A50" w:rsidRDefault="000A69D2" w:rsidP="00DB352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INDICADOR</w:t>
            </w:r>
          </w:p>
        </w:tc>
        <w:tc>
          <w:tcPr>
            <w:tcW w:w="3106" w:type="dxa"/>
            <w:hideMark/>
          </w:tcPr>
          <w:p w14:paraId="58AE64FD" w14:textId="77777777" w:rsidR="000A69D2" w:rsidRPr="004E7A50" w:rsidRDefault="000A69D2" w:rsidP="00DB352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FÓRMULA</w:t>
            </w:r>
          </w:p>
        </w:tc>
        <w:tc>
          <w:tcPr>
            <w:tcW w:w="3818" w:type="dxa"/>
            <w:hideMark/>
          </w:tcPr>
          <w:p w14:paraId="35653054" w14:textId="77777777" w:rsidR="000A69D2" w:rsidRPr="004E7A50" w:rsidRDefault="000A69D2" w:rsidP="00DB352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RESULTADO Y ANÁLISIS</w:t>
            </w:r>
          </w:p>
        </w:tc>
      </w:tr>
      <w:tr w:rsidR="000A69D2" w:rsidRPr="004E7A50" w14:paraId="4D72E95C" w14:textId="77777777" w:rsidTr="00DB352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99" w:type="dxa"/>
            <w:hideMark/>
          </w:tcPr>
          <w:p w14:paraId="27349EC3"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w:t>
            </w:r>
          </w:p>
        </w:tc>
        <w:tc>
          <w:tcPr>
            <w:tcW w:w="1865" w:type="dxa"/>
            <w:vAlign w:val="center"/>
            <w:hideMark/>
          </w:tcPr>
          <w:p w14:paraId="28BB74DC" w14:textId="4FAFA55C" w:rsidR="000A69D2" w:rsidRPr="0066768D" w:rsidRDefault="0066768D"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66768D">
              <w:rPr>
                <w:rFonts w:ascii="Trebuchet MS" w:eastAsia="Times New Roman" w:hAnsi="Trebuchet MS" w:cs="Times New Roman"/>
                <w:b/>
                <w:bCs/>
                <w:color w:val="000000"/>
                <w:sz w:val="18"/>
                <w:szCs w:val="20"/>
                <w:lang w:eastAsia="es-CO"/>
              </w:rPr>
              <w:t>CAMPAÑAS DE SENSIBILIZACIÓN</w:t>
            </w:r>
          </w:p>
        </w:tc>
        <w:tc>
          <w:tcPr>
            <w:tcW w:w="3106" w:type="dxa"/>
            <w:vAlign w:val="center"/>
            <w:hideMark/>
          </w:tcPr>
          <w:p w14:paraId="3A7EE37B"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campañas realizadas/Número campañas programadas * 100</w:t>
            </w:r>
          </w:p>
        </w:tc>
        <w:tc>
          <w:tcPr>
            <w:tcW w:w="3818" w:type="dxa"/>
            <w:vAlign w:val="center"/>
            <w:hideMark/>
          </w:tcPr>
          <w:p w14:paraId="30E9AB12" w14:textId="77777777" w:rsidR="000A69D2" w:rsidRPr="002E2049" w:rsidRDefault="000A69D2" w:rsidP="00DB3524">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20"/>
                <w:lang w:eastAsia="es-CO"/>
              </w:rPr>
            </w:pPr>
            <w:r w:rsidRPr="002E2049">
              <w:rPr>
                <w:rFonts w:ascii="Trebuchet MS" w:eastAsia="Times New Roman" w:hAnsi="Trebuchet MS" w:cs="Times New Roman"/>
                <w:color w:val="000000"/>
                <w:sz w:val="18"/>
                <w:szCs w:val="20"/>
                <w:lang w:eastAsia="es-CO"/>
              </w:rPr>
              <w:t>100%. Se programaron 2 campañas  y se realizaron:</w:t>
            </w:r>
          </w:p>
          <w:p w14:paraId="0F548CA9" w14:textId="77777777" w:rsidR="000A69D2" w:rsidRPr="002E2049" w:rsidRDefault="000A69D2" w:rsidP="009610B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20"/>
                <w:lang w:eastAsia="es-CO"/>
              </w:rPr>
            </w:pPr>
            <w:r w:rsidRPr="002E2049">
              <w:rPr>
                <w:rFonts w:ascii="Trebuchet MS" w:eastAsia="Times New Roman" w:hAnsi="Trebuchet MS" w:cs="Times New Roman"/>
                <w:color w:val="000000"/>
                <w:sz w:val="18"/>
                <w:szCs w:val="20"/>
                <w:lang w:eastAsia="es-CO"/>
              </w:rPr>
              <w:t>Planta de café- para la separación selectiva de los vasos de cartón.</w:t>
            </w:r>
          </w:p>
          <w:p w14:paraId="39A4EEEF" w14:textId="77777777" w:rsidR="000A69D2" w:rsidRPr="002E2049" w:rsidRDefault="000A69D2" w:rsidP="009610B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20"/>
                <w:lang w:eastAsia="es-CO"/>
              </w:rPr>
            </w:pPr>
            <w:r w:rsidRPr="002E2049">
              <w:rPr>
                <w:rFonts w:ascii="Trebuchet MS" w:eastAsia="Times New Roman" w:hAnsi="Trebuchet MS" w:cs="Times New Roman"/>
                <w:color w:val="000000"/>
                <w:sz w:val="18"/>
                <w:szCs w:val="20"/>
                <w:lang w:eastAsia="es-CO"/>
              </w:rPr>
              <w:t>Ladrillo ecológico – para la separación selectiva de los empaques de snaks</w:t>
            </w:r>
          </w:p>
          <w:p w14:paraId="076F21DE" w14:textId="77777777" w:rsidR="000A69D2" w:rsidRPr="004E7A50" w:rsidRDefault="000A69D2" w:rsidP="00DB3524">
            <w:pPr>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p>
        </w:tc>
      </w:tr>
      <w:tr w:rsidR="000A69D2" w:rsidRPr="004E7A50" w14:paraId="51D55B51" w14:textId="77777777" w:rsidTr="00DB3524">
        <w:trPr>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4C6F529A"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2</w:t>
            </w:r>
          </w:p>
        </w:tc>
        <w:tc>
          <w:tcPr>
            <w:tcW w:w="1865" w:type="dxa"/>
            <w:vAlign w:val="center"/>
            <w:hideMark/>
          </w:tcPr>
          <w:p w14:paraId="65C0B22A" w14:textId="40F77CC7" w:rsidR="000A69D2" w:rsidRPr="0066768D" w:rsidRDefault="0066768D"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66768D">
              <w:rPr>
                <w:rFonts w:ascii="Trebuchet MS" w:eastAsia="Times New Roman" w:hAnsi="Trebuchet MS" w:cs="Times New Roman"/>
                <w:b/>
                <w:bCs/>
                <w:color w:val="000000"/>
                <w:sz w:val="18"/>
                <w:szCs w:val="20"/>
                <w:lang w:eastAsia="es-CO"/>
              </w:rPr>
              <w:t>CAPACITACIÓN</w:t>
            </w:r>
          </w:p>
        </w:tc>
        <w:tc>
          <w:tcPr>
            <w:tcW w:w="3106" w:type="dxa"/>
            <w:vAlign w:val="center"/>
            <w:hideMark/>
          </w:tcPr>
          <w:p w14:paraId="2C7FD564"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servidores públicos capacitados/población total equipamientos de la entidad * 100</w:t>
            </w:r>
          </w:p>
        </w:tc>
        <w:tc>
          <w:tcPr>
            <w:tcW w:w="3818" w:type="dxa"/>
            <w:vAlign w:val="center"/>
            <w:hideMark/>
          </w:tcPr>
          <w:p w14:paraId="3F2A38E4" w14:textId="77777777" w:rsidR="000A69D2" w:rsidRPr="004E7A50" w:rsidRDefault="000A69D2"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0"/>
                <w:szCs w:val="20"/>
                <w:lang w:eastAsia="es-CO"/>
              </w:rPr>
            </w:pPr>
            <w:r>
              <w:rPr>
                <w:rFonts w:ascii="Trebuchet MS" w:eastAsia="Times New Roman" w:hAnsi="Trebuchet MS" w:cs="Times New Roman"/>
                <w:color w:val="000000"/>
                <w:sz w:val="20"/>
                <w:szCs w:val="20"/>
                <w:lang w:eastAsia="es-CO"/>
              </w:rPr>
              <w:t>100%  ambas estrategias están  disponibles para el 100% de los servidores de la entidad.</w:t>
            </w:r>
          </w:p>
        </w:tc>
      </w:tr>
      <w:tr w:rsidR="000A69D2" w:rsidRPr="004E7A50" w14:paraId="21B16B36" w14:textId="77777777" w:rsidTr="00DB352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011D2020"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3</w:t>
            </w:r>
          </w:p>
        </w:tc>
        <w:tc>
          <w:tcPr>
            <w:tcW w:w="1865" w:type="dxa"/>
            <w:vAlign w:val="center"/>
            <w:hideMark/>
          </w:tcPr>
          <w:p w14:paraId="55661C1A" w14:textId="0DB44DFB" w:rsidR="000A69D2" w:rsidRPr="0066768D" w:rsidRDefault="0066768D"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66768D">
              <w:rPr>
                <w:rFonts w:ascii="Trebuchet MS" w:eastAsia="Times New Roman" w:hAnsi="Trebuchet MS" w:cs="Times New Roman"/>
                <w:b/>
                <w:bCs/>
                <w:color w:val="000000"/>
                <w:sz w:val="18"/>
                <w:szCs w:val="20"/>
                <w:lang w:eastAsia="es-CO"/>
              </w:rPr>
              <w:t>RECIPIENTES</w:t>
            </w:r>
          </w:p>
        </w:tc>
        <w:tc>
          <w:tcPr>
            <w:tcW w:w="3106" w:type="dxa"/>
            <w:vAlign w:val="center"/>
            <w:hideMark/>
          </w:tcPr>
          <w:p w14:paraId="4950FF4B"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 de recipientes dispuestos/Núm. recipientes requeridos en los equipamientos de la entidad * 100</w:t>
            </w:r>
          </w:p>
        </w:tc>
        <w:tc>
          <w:tcPr>
            <w:tcW w:w="3818" w:type="dxa"/>
            <w:vAlign w:val="center"/>
            <w:hideMark/>
          </w:tcPr>
          <w:p w14:paraId="435EAA20" w14:textId="77777777" w:rsidR="000A69D2" w:rsidRPr="004E7A50" w:rsidRDefault="000A69D2"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20"/>
                <w:szCs w:val="20"/>
                <w:lang w:eastAsia="es-CO"/>
              </w:rPr>
            </w:pPr>
            <w:r w:rsidRPr="004E7A50">
              <w:rPr>
                <w:rFonts w:ascii="Trebuchet MS" w:eastAsia="Times New Roman" w:hAnsi="Trebuchet MS" w:cs="Times New Roman"/>
                <w:b/>
                <w:bCs/>
                <w:color w:val="000000"/>
                <w:sz w:val="20"/>
                <w:szCs w:val="20"/>
                <w:lang w:eastAsia="es-CO"/>
              </w:rPr>
              <w:t>100%</w:t>
            </w:r>
          </w:p>
        </w:tc>
      </w:tr>
      <w:tr w:rsidR="000A69D2" w:rsidRPr="004E7A50" w14:paraId="046F3380" w14:textId="77777777" w:rsidTr="00DB3524">
        <w:trPr>
          <w:trHeight w:val="2454"/>
        </w:trPr>
        <w:tc>
          <w:tcPr>
            <w:cnfStyle w:val="001000000000" w:firstRow="0" w:lastRow="0" w:firstColumn="1" w:lastColumn="0" w:oddVBand="0" w:evenVBand="0" w:oddHBand="0" w:evenHBand="0" w:firstRowFirstColumn="0" w:firstRowLastColumn="0" w:lastRowFirstColumn="0" w:lastRowLastColumn="0"/>
            <w:tcW w:w="699" w:type="dxa"/>
            <w:hideMark/>
          </w:tcPr>
          <w:p w14:paraId="2E6ACB70"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4</w:t>
            </w:r>
          </w:p>
        </w:tc>
        <w:tc>
          <w:tcPr>
            <w:tcW w:w="1865" w:type="dxa"/>
            <w:vAlign w:val="center"/>
            <w:hideMark/>
          </w:tcPr>
          <w:p w14:paraId="520B52D7" w14:textId="52843A1E" w:rsidR="000A69D2" w:rsidRPr="00E36B97" w:rsidRDefault="00E36B97"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CARACTERIZACIÓN DE RESIDUOS</w:t>
            </w:r>
          </w:p>
        </w:tc>
        <w:tc>
          <w:tcPr>
            <w:tcW w:w="3106" w:type="dxa"/>
            <w:vAlign w:val="center"/>
            <w:hideMark/>
          </w:tcPr>
          <w:p w14:paraId="1775E311"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papel separado/cantidad total de material aprovechado*100; cantidad de cartón separado/Cantidad total de material aprovechado*100; cantidad de vidrio separado/cantidad  total de material aprovechado; cantidad de plástico separado/cantidad total de material aprovechado*100; cantidad de metal separado/cantidad total de material aprovechado*100; y, cantidad de otros materiales separados/cantidad total de materiales aprovechados*100.</w:t>
            </w:r>
          </w:p>
        </w:tc>
        <w:tc>
          <w:tcPr>
            <w:tcW w:w="3818" w:type="dxa"/>
            <w:vAlign w:val="center"/>
            <w:hideMark/>
          </w:tcPr>
          <w:p w14:paraId="2094B84D"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 xml:space="preserve">La cantidad de R.S. generada en el </w:t>
            </w:r>
            <w:r>
              <w:rPr>
                <w:rFonts w:ascii="Trebuchet MS" w:eastAsia="Times New Roman" w:hAnsi="Trebuchet MS" w:cs="Times New Roman"/>
                <w:color w:val="000000"/>
                <w:sz w:val="20"/>
                <w:szCs w:val="20"/>
                <w:lang w:eastAsia="es-CO"/>
              </w:rPr>
              <w:t>segundo</w:t>
            </w:r>
            <w:r w:rsidRPr="004E7A50">
              <w:rPr>
                <w:rFonts w:ascii="Trebuchet MS" w:eastAsia="Times New Roman" w:hAnsi="Trebuchet MS" w:cs="Times New Roman"/>
                <w:color w:val="000000"/>
                <w:sz w:val="20"/>
                <w:szCs w:val="20"/>
                <w:lang w:eastAsia="es-CO"/>
              </w:rPr>
              <w:t xml:space="preserve"> semestre de 201</w:t>
            </w:r>
            <w:r>
              <w:rPr>
                <w:rFonts w:ascii="Trebuchet MS" w:eastAsia="Times New Roman" w:hAnsi="Trebuchet MS" w:cs="Times New Roman"/>
                <w:color w:val="000000"/>
                <w:sz w:val="20"/>
                <w:szCs w:val="20"/>
                <w:lang w:eastAsia="es-CO"/>
              </w:rPr>
              <w:t>9</w:t>
            </w:r>
            <w:r w:rsidRPr="004E7A50">
              <w:rPr>
                <w:rFonts w:ascii="Trebuchet MS" w:eastAsia="Times New Roman" w:hAnsi="Trebuchet MS" w:cs="Times New Roman"/>
                <w:color w:val="000000"/>
                <w:sz w:val="20"/>
                <w:szCs w:val="20"/>
                <w:lang w:eastAsia="es-CO"/>
              </w:rPr>
              <w:t xml:space="preserve">  fue de </w:t>
            </w:r>
            <w:r>
              <w:rPr>
                <w:rFonts w:ascii="Trebuchet MS" w:eastAsia="Times New Roman" w:hAnsi="Trebuchet MS" w:cs="Times New Roman"/>
                <w:color w:val="000000"/>
                <w:sz w:val="20"/>
                <w:szCs w:val="20"/>
                <w:lang w:eastAsia="es-CO"/>
              </w:rPr>
              <w:t xml:space="preserve">3556 </w:t>
            </w:r>
            <w:r w:rsidRPr="004E7A50">
              <w:rPr>
                <w:rFonts w:ascii="Trebuchet MS" w:eastAsia="Times New Roman" w:hAnsi="Trebuchet MS" w:cs="Times New Roman"/>
                <w:color w:val="000000"/>
                <w:sz w:val="20"/>
                <w:szCs w:val="20"/>
                <w:lang w:eastAsia="es-CO"/>
              </w:rPr>
              <w:t xml:space="preserve">Kg, de los cuales la Organización recicladora recuperó </w:t>
            </w:r>
            <w:r>
              <w:rPr>
                <w:rFonts w:ascii="Trebuchet MS" w:eastAsia="Times New Roman" w:hAnsi="Trebuchet MS" w:cs="Times New Roman"/>
                <w:color w:val="000000"/>
                <w:sz w:val="20"/>
                <w:szCs w:val="20"/>
                <w:lang w:eastAsia="es-CO"/>
              </w:rPr>
              <w:t>1635</w:t>
            </w:r>
            <w:r w:rsidRPr="004E7A50">
              <w:rPr>
                <w:rFonts w:ascii="Trebuchet MS" w:eastAsia="Times New Roman" w:hAnsi="Trebuchet MS" w:cs="Times New Roman"/>
                <w:color w:val="000000"/>
                <w:sz w:val="20"/>
                <w:szCs w:val="20"/>
                <w:lang w:eastAsia="es-CO"/>
              </w:rPr>
              <w:t xml:space="preserve"> Kg. Lo que equivale a un </w:t>
            </w:r>
            <w:r>
              <w:rPr>
                <w:rFonts w:ascii="Trebuchet MS" w:eastAsia="Times New Roman" w:hAnsi="Trebuchet MS" w:cs="Times New Roman"/>
                <w:color w:val="000000"/>
                <w:sz w:val="20"/>
                <w:szCs w:val="20"/>
                <w:lang w:eastAsia="es-CO"/>
              </w:rPr>
              <w:t>46% de aprovechamiento, 09 puntos por debajo de lo recuperado en el semestre anterior, lo cual  se atribuye a la actividades  de fin de año que conllevaron gran consumo de  alimentos preparados y por ende al incremento en los residuos  no reciclables</w:t>
            </w:r>
          </w:p>
        </w:tc>
      </w:tr>
      <w:tr w:rsidR="000A69D2" w:rsidRPr="004E7A50" w14:paraId="3B4C11F4" w14:textId="77777777" w:rsidTr="00DB352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39175A97"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5</w:t>
            </w:r>
          </w:p>
        </w:tc>
        <w:tc>
          <w:tcPr>
            <w:tcW w:w="1865" w:type="dxa"/>
            <w:vAlign w:val="center"/>
            <w:hideMark/>
          </w:tcPr>
          <w:p w14:paraId="4FFB2952" w14:textId="3154EFE7" w:rsidR="000A69D2" w:rsidRPr="00E36B97" w:rsidRDefault="00E36B97"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RELACIÓN ENTRE CANTIDADES TRIMESTRALES (1)</w:t>
            </w:r>
          </w:p>
        </w:tc>
        <w:tc>
          <w:tcPr>
            <w:tcW w:w="3106" w:type="dxa"/>
            <w:vAlign w:val="center"/>
            <w:hideMark/>
          </w:tcPr>
          <w:p w14:paraId="716D2027"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material separado trimestre actual/Cantidad de material separado trimestre anterior *100)-100</w:t>
            </w:r>
          </w:p>
        </w:tc>
        <w:tc>
          <w:tcPr>
            <w:tcW w:w="3818" w:type="dxa"/>
            <w:vAlign w:val="center"/>
            <w:hideMark/>
          </w:tcPr>
          <w:p w14:paraId="0277718E"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i/>
                <w:iCs/>
                <w:color w:val="000000"/>
                <w:sz w:val="20"/>
                <w:szCs w:val="20"/>
                <w:lang w:eastAsia="es-CO"/>
              </w:rPr>
            </w:pPr>
            <w:r w:rsidRPr="004E7A50">
              <w:rPr>
                <w:rFonts w:ascii="Trebuchet MS" w:eastAsia="Times New Roman" w:hAnsi="Trebuchet MS" w:cs="Times New Roman"/>
                <w:i/>
                <w:iCs/>
                <w:color w:val="000000"/>
                <w:sz w:val="20"/>
                <w:szCs w:val="20"/>
                <w:lang w:eastAsia="es-CO"/>
              </w:rPr>
              <w:t xml:space="preserve">Ver Tabla 1. </w:t>
            </w:r>
            <w:r w:rsidRPr="004E7A50">
              <w:rPr>
                <w:rFonts w:ascii="Calibri" w:eastAsia="Times New Roman" w:hAnsi="Calibri" w:cs="Times New Roman"/>
                <w:i/>
                <w:iCs/>
                <w:color w:val="000000"/>
                <w:sz w:val="20"/>
                <w:szCs w:val="20"/>
                <w:lang w:eastAsia="es-CO"/>
              </w:rPr>
              <w:t xml:space="preserve"> </w:t>
            </w:r>
            <w:r w:rsidRPr="004E7A50">
              <w:rPr>
                <w:rFonts w:ascii="Trebuchet MS" w:eastAsia="Times New Roman" w:hAnsi="Trebuchet MS" w:cs="Times New Roman"/>
                <w:i/>
                <w:iCs/>
                <w:color w:val="000000"/>
                <w:sz w:val="20"/>
                <w:szCs w:val="20"/>
                <w:lang w:eastAsia="es-CO"/>
              </w:rPr>
              <w:t>RELACIÓN ENTRE CANTIDADES TRIMESTRALES</w:t>
            </w:r>
          </w:p>
        </w:tc>
      </w:tr>
      <w:tr w:rsidR="000A69D2" w:rsidRPr="004E7A50" w14:paraId="6CC9D9B7" w14:textId="77777777" w:rsidTr="00DB3524">
        <w:trPr>
          <w:trHeight w:val="1515"/>
        </w:trPr>
        <w:tc>
          <w:tcPr>
            <w:cnfStyle w:val="001000000000" w:firstRow="0" w:lastRow="0" w:firstColumn="1" w:lastColumn="0" w:oddVBand="0" w:evenVBand="0" w:oddHBand="0" w:evenHBand="0" w:firstRowFirstColumn="0" w:firstRowLastColumn="0" w:lastRowFirstColumn="0" w:lastRowLastColumn="0"/>
            <w:tcW w:w="699" w:type="dxa"/>
            <w:hideMark/>
          </w:tcPr>
          <w:p w14:paraId="70598E6A"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6</w:t>
            </w:r>
          </w:p>
        </w:tc>
        <w:tc>
          <w:tcPr>
            <w:tcW w:w="1865" w:type="dxa"/>
            <w:vAlign w:val="center"/>
            <w:hideMark/>
          </w:tcPr>
          <w:p w14:paraId="36B96202" w14:textId="47D8CA49" w:rsidR="000A69D2" w:rsidRPr="00E36B97" w:rsidRDefault="00E36B97"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RELACIÓN  DE CANTIDADES TOTALES DE RESIDUOS GENERADOS ENTRE UN PERIODO Y OTRO (2)</w:t>
            </w:r>
          </w:p>
        </w:tc>
        <w:tc>
          <w:tcPr>
            <w:tcW w:w="3106" w:type="dxa"/>
            <w:vAlign w:val="center"/>
            <w:hideMark/>
          </w:tcPr>
          <w:p w14:paraId="00F1B6FB"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total  de material generado en el trimestre actual/cantidad total de material generado en el trimestre anterior*100)-100</w:t>
            </w:r>
          </w:p>
        </w:tc>
        <w:tc>
          <w:tcPr>
            <w:tcW w:w="3818" w:type="dxa"/>
            <w:vAlign w:val="center"/>
            <w:hideMark/>
          </w:tcPr>
          <w:p w14:paraId="54055CE7"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i/>
                <w:iCs/>
                <w:color w:val="000000"/>
                <w:sz w:val="20"/>
                <w:szCs w:val="20"/>
                <w:lang w:eastAsia="es-CO"/>
              </w:rPr>
            </w:pPr>
            <w:r w:rsidRPr="004E7A50">
              <w:rPr>
                <w:rFonts w:ascii="Trebuchet MS" w:eastAsia="Times New Roman" w:hAnsi="Trebuchet MS" w:cs="Times New Roman"/>
                <w:i/>
                <w:iCs/>
                <w:color w:val="000000"/>
                <w:sz w:val="20"/>
                <w:szCs w:val="20"/>
                <w:lang w:eastAsia="es-CO"/>
              </w:rPr>
              <w:t>Ver tabla 2.  RELACIÓN  DE CANTIDADES TOTALES DE RESIDUOS GENERADOS ENTRE UN PERIODO Y OTRO</w:t>
            </w:r>
          </w:p>
        </w:tc>
      </w:tr>
      <w:tr w:rsidR="000A69D2" w:rsidRPr="004E7A50" w14:paraId="7B4849CD" w14:textId="77777777" w:rsidTr="00DB352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16B237F2"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7</w:t>
            </w:r>
          </w:p>
        </w:tc>
        <w:tc>
          <w:tcPr>
            <w:tcW w:w="1865" w:type="dxa"/>
            <w:vAlign w:val="center"/>
            <w:hideMark/>
          </w:tcPr>
          <w:p w14:paraId="4E18F922" w14:textId="29863AE7" w:rsidR="000A69D2" w:rsidRPr="00E36B97" w:rsidRDefault="00E36B97"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SEPARACIÓN EN LA FUENTE PER-CÁPITA</w:t>
            </w:r>
          </w:p>
        </w:tc>
        <w:tc>
          <w:tcPr>
            <w:tcW w:w="3106" w:type="dxa"/>
            <w:vAlign w:val="center"/>
            <w:hideMark/>
          </w:tcPr>
          <w:p w14:paraId="2F1A6C5D"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material per-cápita separado en la fuente/número de servidores públicos.</w:t>
            </w:r>
          </w:p>
        </w:tc>
        <w:tc>
          <w:tcPr>
            <w:tcW w:w="3818" w:type="dxa"/>
            <w:vAlign w:val="center"/>
            <w:hideMark/>
          </w:tcPr>
          <w:p w14:paraId="23BBEB8D"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i/>
                <w:iCs/>
                <w:color w:val="000000"/>
                <w:sz w:val="20"/>
                <w:szCs w:val="20"/>
                <w:lang w:eastAsia="es-CO"/>
              </w:rPr>
            </w:pPr>
            <w:r w:rsidRPr="004E7A50">
              <w:rPr>
                <w:rFonts w:ascii="Trebuchet MS" w:eastAsia="Times New Roman" w:hAnsi="Trebuchet MS" w:cs="Times New Roman"/>
                <w:i/>
                <w:iCs/>
                <w:color w:val="000000"/>
                <w:sz w:val="20"/>
                <w:szCs w:val="20"/>
                <w:lang w:eastAsia="es-CO"/>
              </w:rPr>
              <w:t>Ver tabla 3.  SEPARACIÓN EN LA FUENTE PER-CÁPITA</w:t>
            </w:r>
          </w:p>
        </w:tc>
      </w:tr>
      <w:tr w:rsidR="000A69D2" w:rsidRPr="004E7A50" w14:paraId="0CF8AF67" w14:textId="77777777" w:rsidTr="00DB3524">
        <w:trPr>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1F44258D"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8</w:t>
            </w:r>
          </w:p>
        </w:tc>
        <w:tc>
          <w:tcPr>
            <w:tcW w:w="1865" w:type="dxa"/>
            <w:vAlign w:val="center"/>
            <w:hideMark/>
          </w:tcPr>
          <w:p w14:paraId="1461513E" w14:textId="12E68FDC" w:rsidR="000A69D2" w:rsidRPr="00E36B97" w:rsidRDefault="00E36B97"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CANTIDAD TRIMESTRAL TOTAL DE RESIDUOS GENERADOS PER-CÁPITA</w:t>
            </w:r>
          </w:p>
        </w:tc>
        <w:tc>
          <w:tcPr>
            <w:tcW w:w="3106" w:type="dxa"/>
            <w:vAlign w:val="center"/>
            <w:hideMark/>
          </w:tcPr>
          <w:p w14:paraId="747661C8"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total trimestral de residuos generados en la entidad/número de servidores públicos.</w:t>
            </w:r>
          </w:p>
        </w:tc>
        <w:tc>
          <w:tcPr>
            <w:tcW w:w="3818" w:type="dxa"/>
            <w:vAlign w:val="center"/>
            <w:hideMark/>
          </w:tcPr>
          <w:p w14:paraId="7C922093"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i/>
                <w:iCs/>
                <w:color w:val="000000"/>
                <w:sz w:val="20"/>
                <w:szCs w:val="20"/>
                <w:lang w:eastAsia="es-CO"/>
              </w:rPr>
            </w:pPr>
            <w:r w:rsidRPr="004E7A50">
              <w:rPr>
                <w:rFonts w:ascii="Trebuchet MS" w:eastAsia="Times New Roman" w:hAnsi="Trebuchet MS" w:cs="Times New Roman"/>
                <w:i/>
                <w:iCs/>
                <w:color w:val="000000"/>
                <w:sz w:val="20"/>
                <w:szCs w:val="20"/>
                <w:lang w:eastAsia="es-CO"/>
              </w:rPr>
              <w:t xml:space="preserve">Ver tabla 4. </w:t>
            </w:r>
            <w:r w:rsidRPr="004E7A50">
              <w:rPr>
                <w:rFonts w:ascii="Trebuchet MS" w:eastAsia="Times New Roman" w:hAnsi="Trebuchet MS" w:cs="Times New Roman"/>
                <w:b/>
                <w:bCs/>
                <w:color w:val="000000"/>
                <w:sz w:val="20"/>
                <w:szCs w:val="20"/>
                <w:lang w:eastAsia="es-CO"/>
              </w:rPr>
              <w:t xml:space="preserve"> </w:t>
            </w:r>
            <w:r w:rsidRPr="004E7A50">
              <w:rPr>
                <w:rFonts w:ascii="Trebuchet MS" w:eastAsia="Times New Roman" w:hAnsi="Trebuchet MS" w:cs="Times New Roman"/>
                <w:color w:val="000000"/>
                <w:sz w:val="20"/>
                <w:szCs w:val="20"/>
                <w:lang w:eastAsia="es-CO"/>
              </w:rPr>
              <w:t>CANTIDAD TRIMESTRAL TOTAL DE RESIDUOS GENERADOS PER-CÁPITA</w:t>
            </w:r>
          </w:p>
        </w:tc>
      </w:tr>
      <w:tr w:rsidR="000A69D2" w:rsidRPr="004E7A50" w14:paraId="312DD903" w14:textId="77777777" w:rsidTr="00DB352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3B6DA99B"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9</w:t>
            </w:r>
          </w:p>
        </w:tc>
        <w:tc>
          <w:tcPr>
            <w:tcW w:w="1865" w:type="dxa"/>
            <w:vAlign w:val="center"/>
            <w:hideMark/>
          </w:tcPr>
          <w:p w14:paraId="79107912" w14:textId="01BCE016" w:rsidR="000A69D2" w:rsidRPr="00E36B97" w:rsidRDefault="00E36B97"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INCLUSIÓN SOCIAL</w:t>
            </w:r>
          </w:p>
        </w:tc>
        <w:tc>
          <w:tcPr>
            <w:tcW w:w="3106" w:type="dxa"/>
            <w:vAlign w:val="center"/>
            <w:hideMark/>
          </w:tcPr>
          <w:p w14:paraId="0801989C"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de recicladores directamente beneficiados con los materiales separados en la fuente.</w:t>
            </w:r>
          </w:p>
        </w:tc>
        <w:tc>
          <w:tcPr>
            <w:tcW w:w="3818" w:type="dxa"/>
            <w:vAlign w:val="center"/>
            <w:hideMark/>
          </w:tcPr>
          <w:p w14:paraId="40484FE5" w14:textId="77777777" w:rsidR="000A69D2" w:rsidRPr="00153CD8" w:rsidRDefault="000A69D2"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20"/>
                <w:szCs w:val="20"/>
                <w:lang w:eastAsia="es-CO"/>
              </w:rPr>
            </w:pPr>
            <w:r w:rsidRPr="00153CD8">
              <w:rPr>
                <w:rFonts w:ascii="Trebuchet MS" w:eastAsia="Times New Roman" w:hAnsi="Trebuchet MS" w:cs="Times New Roman"/>
                <w:bCs/>
                <w:color w:val="000000"/>
                <w:sz w:val="20"/>
                <w:szCs w:val="20"/>
                <w:lang w:eastAsia="es-CO"/>
              </w:rPr>
              <w:t>La organización puerta de oro, dispone de 1 operario para el manejo de los residuos aprovechables</w:t>
            </w:r>
          </w:p>
        </w:tc>
      </w:tr>
      <w:tr w:rsidR="000A69D2" w:rsidRPr="004E7A50" w14:paraId="128CDFAF" w14:textId="77777777" w:rsidTr="00DB3524">
        <w:trPr>
          <w:trHeight w:val="300"/>
        </w:trPr>
        <w:tc>
          <w:tcPr>
            <w:cnfStyle w:val="001000000000" w:firstRow="0" w:lastRow="0" w:firstColumn="1" w:lastColumn="0" w:oddVBand="0" w:evenVBand="0" w:oddHBand="0" w:evenHBand="0" w:firstRowFirstColumn="0" w:firstRowLastColumn="0" w:lastRowFirstColumn="0" w:lastRowLastColumn="0"/>
            <w:tcW w:w="699" w:type="dxa"/>
            <w:vMerge w:val="restart"/>
            <w:hideMark/>
          </w:tcPr>
          <w:p w14:paraId="46EB133E"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10</w:t>
            </w:r>
          </w:p>
        </w:tc>
        <w:tc>
          <w:tcPr>
            <w:tcW w:w="1865" w:type="dxa"/>
            <w:vMerge w:val="restart"/>
            <w:vAlign w:val="center"/>
            <w:hideMark/>
          </w:tcPr>
          <w:p w14:paraId="434E127B" w14:textId="3B4C949C" w:rsidR="000A69D2" w:rsidRPr="00E36B97" w:rsidRDefault="00E36B97"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PAI IMPLEMENTADOS</w:t>
            </w:r>
          </w:p>
        </w:tc>
        <w:tc>
          <w:tcPr>
            <w:tcW w:w="3106" w:type="dxa"/>
            <w:vMerge w:val="restart"/>
            <w:vAlign w:val="center"/>
            <w:hideMark/>
          </w:tcPr>
          <w:p w14:paraId="2527D42C"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No de equipamientos con PAI implementado/No equipamientos de la entidad * 100</w:t>
            </w:r>
          </w:p>
        </w:tc>
        <w:tc>
          <w:tcPr>
            <w:tcW w:w="3818" w:type="dxa"/>
            <w:vAlign w:val="center"/>
            <w:hideMark/>
          </w:tcPr>
          <w:p w14:paraId="04036D83" w14:textId="77777777" w:rsidR="000A69D2" w:rsidRPr="004E7A50" w:rsidRDefault="000A69D2"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Una Sede Administrativa</w:t>
            </w:r>
          </w:p>
        </w:tc>
      </w:tr>
      <w:tr w:rsidR="000A69D2" w:rsidRPr="004E7A50" w14:paraId="5C84A8B4" w14:textId="77777777" w:rsidTr="00DB35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9" w:type="dxa"/>
            <w:vMerge/>
            <w:hideMark/>
          </w:tcPr>
          <w:p w14:paraId="416DECAE" w14:textId="77777777" w:rsidR="000A69D2" w:rsidRPr="004E7A50" w:rsidRDefault="000A69D2" w:rsidP="00DB3524">
            <w:pPr>
              <w:rPr>
                <w:rFonts w:ascii="Trebuchet MS" w:eastAsia="Times New Roman" w:hAnsi="Trebuchet MS" w:cs="Times New Roman"/>
                <w:b w:val="0"/>
                <w:bCs w:val="0"/>
                <w:color w:val="000000"/>
                <w:sz w:val="20"/>
                <w:szCs w:val="20"/>
                <w:lang w:eastAsia="es-CO"/>
              </w:rPr>
            </w:pPr>
          </w:p>
        </w:tc>
        <w:tc>
          <w:tcPr>
            <w:tcW w:w="1865" w:type="dxa"/>
            <w:vMerge/>
            <w:vAlign w:val="center"/>
            <w:hideMark/>
          </w:tcPr>
          <w:p w14:paraId="311D9A37" w14:textId="77777777" w:rsidR="000A69D2" w:rsidRPr="00E36B97"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p>
        </w:tc>
        <w:tc>
          <w:tcPr>
            <w:tcW w:w="3106" w:type="dxa"/>
            <w:vMerge/>
            <w:vAlign w:val="center"/>
            <w:hideMark/>
          </w:tcPr>
          <w:p w14:paraId="57B20300" w14:textId="77777777" w:rsidR="000A69D2" w:rsidRPr="004E7A50" w:rsidRDefault="000A69D2" w:rsidP="00DB352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p>
        </w:tc>
        <w:tc>
          <w:tcPr>
            <w:tcW w:w="3818" w:type="dxa"/>
            <w:vAlign w:val="center"/>
            <w:hideMark/>
          </w:tcPr>
          <w:p w14:paraId="6329FABA" w14:textId="77777777" w:rsidR="000A69D2" w:rsidRPr="004E7A50" w:rsidRDefault="000A69D2" w:rsidP="00DB352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100%</w:t>
            </w:r>
          </w:p>
        </w:tc>
      </w:tr>
      <w:tr w:rsidR="000A69D2" w:rsidRPr="004E7A50" w14:paraId="590051A1" w14:textId="77777777" w:rsidTr="00DB3524">
        <w:trPr>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6848FA3F" w14:textId="77777777" w:rsidR="000A69D2" w:rsidRPr="004E7A50" w:rsidRDefault="000A69D2" w:rsidP="00DB3524">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11</w:t>
            </w:r>
          </w:p>
        </w:tc>
        <w:tc>
          <w:tcPr>
            <w:tcW w:w="1865" w:type="dxa"/>
            <w:vAlign w:val="center"/>
            <w:hideMark/>
          </w:tcPr>
          <w:p w14:paraId="52B54290" w14:textId="5AFC4843" w:rsidR="000A69D2" w:rsidRPr="00E36B97" w:rsidRDefault="00E36B97" w:rsidP="00DB352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E36B97">
              <w:rPr>
                <w:rFonts w:ascii="Trebuchet MS" w:eastAsia="Times New Roman" w:hAnsi="Trebuchet MS" w:cs="Times New Roman"/>
                <w:b/>
                <w:bCs/>
                <w:color w:val="000000"/>
                <w:sz w:val="18"/>
                <w:szCs w:val="20"/>
                <w:lang w:eastAsia="es-CO"/>
              </w:rPr>
              <w:t>FRECUENCIA</w:t>
            </w:r>
          </w:p>
        </w:tc>
        <w:tc>
          <w:tcPr>
            <w:tcW w:w="3106" w:type="dxa"/>
            <w:vAlign w:val="center"/>
            <w:hideMark/>
          </w:tcPr>
          <w:p w14:paraId="0EC77BF0"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No de dependencias con frecuencias de recolección/No de dependencias de la entidad * 100</w:t>
            </w:r>
          </w:p>
        </w:tc>
        <w:tc>
          <w:tcPr>
            <w:tcW w:w="3818" w:type="dxa"/>
            <w:vAlign w:val="center"/>
            <w:hideMark/>
          </w:tcPr>
          <w:p w14:paraId="15EA4FB3" w14:textId="77777777" w:rsidR="000A69D2" w:rsidRPr="004E7A50" w:rsidRDefault="000A69D2" w:rsidP="00DB3524">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FF0000"/>
                <w:sz w:val="20"/>
                <w:szCs w:val="20"/>
                <w:lang w:eastAsia="es-CO"/>
              </w:rPr>
            </w:pPr>
            <w:r w:rsidRPr="004E7A50">
              <w:rPr>
                <w:rFonts w:ascii="Trebuchet MS" w:eastAsia="Times New Roman" w:hAnsi="Trebuchet MS" w:cs="Times New Roman"/>
                <w:bCs/>
                <w:sz w:val="20"/>
                <w:szCs w:val="20"/>
                <w:lang w:eastAsia="es-CO"/>
              </w:rPr>
              <w:t>Se realizan 2 recorridos diarios de recolección en toda la sede.</w:t>
            </w:r>
          </w:p>
        </w:tc>
      </w:tr>
    </w:tbl>
    <w:p w14:paraId="7C4871E4" w14:textId="77777777" w:rsidR="000A69D2" w:rsidRDefault="000A69D2" w:rsidP="000A69D2">
      <w:pPr>
        <w:pStyle w:val="Textoindependiente"/>
        <w:spacing w:line="276" w:lineRule="auto"/>
        <w:ind w:left="720" w:right="-516"/>
        <w:rPr>
          <w:rFonts w:ascii="Trebuchet MS" w:eastAsia="Calibri" w:hAnsi="Trebuchet MS"/>
          <w:i/>
          <w:sz w:val="20"/>
          <w:lang w:val="es-ES" w:eastAsia="en-US"/>
        </w:rPr>
      </w:pPr>
    </w:p>
    <w:p w14:paraId="024620F5" w14:textId="77777777" w:rsidR="000A69D2" w:rsidRDefault="000A69D2" w:rsidP="000A69D2">
      <w:pPr>
        <w:pStyle w:val="Textoindependiente"/>
        <w:spacing w:line="276" w:lineRule="auto"/>
        <w:ind w:right="-516"/>
        <w:rPr>
          <w:rFonts w:ascii="Trebuchet MS" w:eastAsia="Calibri" w:hAnsi="Trebuchet MS"/>
          <w:b/>
          <w:i/>
          <w:sz w:val="22"/>
          <w:szCs w:val="22"/>
          <w:lang w:val="es-ES" w:eastAsia="en-US"/>
        </w:rPr>
      </w:pPr>
    </w:p>
    <w:p w14:paraId="576B047C" w14:textId="77777777" w:rsidR="000A69D2" w:rsidRDefault="000A69D2" w:rsidP="000A69D2">
      <w:pPr>
        <w:pStyle w:val="Textoindependiente"/>
        <w:spacing w:line="276" w:lineRule="auto"/>
        <w:ind w:right="-516"/>
        <w:rPr>
          <w:rFonts w:ascii="Trebuchet MS" w:eastAsia="Calibri" w:hAnsi="Trebuchet MS"/>
          <w:b/>
          <w:i/>
          <w:sz w:val="22"/>
          <w:szCs w:val="22"/>
          <w:lang w:val="es-ES" w:eastAsia="en-US"/>
        </w:rPr>
      </w:pPr>
    </w:p>
    <w:p w14:paraId="6D2203C3" w14:textId="77777777" w:rsidR="000A69D2" w:rsidRDefault="000A69D2" w:rsidP="000A69D2">
      <w:pPr>
        <w:pStyle w:val="Textoindependiente"/>
        <w:spacing w:line="276" w:lineRule="auto"/>
        <w:ind w:right="-516" w:firstLine="708"/>
        <w:rPr>
          <w:rFonts w:ascii="Trebuchet MS" w:eastAsia="Calibri" w:hAnsi="Trebuchet MS"/>
          <w:b/>
          <w:sz w:val="22"/>
          <w:szCs w:val="22"/>
          <w:lang w:val="es-ES" w:eastAsia="en-US"/>
        </w:rPr>
      </w:pPr>
    </w:p>
    <w:p w14:paraId="42609633" w14:textId="77777777" w:rsidR="000A69D2" w:rsidRDefault="000A69D2" w:rsidP="000A69D2">
      <w:pPr>
        <w:spacing w:after="0" w:line="240" w:lineRule="auto"/>
        <w:jc w:val="both"/>
        <w:rPr>
          <w:rFonts w:ascii="Trebuchet MS" w:hAnsi="Trebuchet MS" w:cs="Arial"/>
          <w:b/>
          <w:sz w:val="20"/>
          <w:szCs w:val="20"/>
        </w:rPr>
      </w:pPr>
    </w:p>
    <w:p w14:paraId="39F120E8" w14:textId="77777777" w:rsidR="000A69D2" w:rsidRDefault="000A69D2" w:rsidP="000A69D2">
      <w:pPr>
        <w:spacing w:after="0" w:line="240" w:lineRule="auto"/>
        <w:jc w:val="both"/>
        <w:rPr>
          <w:rFonts w:ascii="Trebuchet MS" w:hAnsi="Trebuchet MS" w:cs="Arial"/>
          <w:b/>
        </w:rPr>
      </w:pPr>
    </w:p>
    <w:p w14:paraId="72884204" w14:textId="77777777" w:rsidR="000A69D2" w:rsidRDefault="000A69D2" w:rsidP="000A69D2">
      <w:pPr>
        <w:rPr>
          <w:rFonts w:ascii="Trebuchet MS" w:hAnsi="Trebuchet MS" w:cs="Arial"/>
          <w:b/>
        </w:rPr>
      </w:pPr>
      <w:r>
        <w:rPr>
          <w:rFonts w:ascii="Trebuchet MS" w:hAnsi="Trebuchet MS" w:cs="Arial"/>
          <w:b/>
        </w:rPr>
        <w:br w:type="page"/>
      </w:r>
    </w:p>
    <w:p w14:paraId="70597635" w14:textId="77777777" w:rsidR="000A69D2" w:rsidRDefault="000A69D2" w:rsidP="000A69D2">
      <w:pPr>
        <w:spacing w:after="0" w:line="240" w:lineRule="auto"/>
        <w:jc w:val="both"/>
        <w:rPr>
          <w:rFonts w:ascii="Trebuchet MS" w:hAnsi="Trebuchet MS" w:cs="Arial"/>
          <w:b/>
        </w:rPr>
      </w:pPr>
    </w:p>
    <w:p w14:paraId="201F38A6" w14:textId="77777777" w:rsidR="00E36B97" w:rsidRPr="00334AA6" w:rsidRDefault="00E36B97" w:rsidP="00E36B97">
      <w:pPr>
        <w:pStyle w:val="Textoindependiente"/>
        <w:spacing w:line="276" w:lineRule="auto"/>
        <w:ind w:right="-516"/>
        <w:jc w:val="center"/>
        <w:rPr>
          <w:rFonts w:ascii="Trebuchet MS" w:eastAsia="Calibri" w:hAnsi="Trebuchet MS"/>
          <w:b/>
          <w:i/>
          <w:sz w:val="22"/>
          <w:szCs w:val="22"/>
          <w:lang w:val="es-ES" w:eastAsia="en-US"/>
        </w:rPr>
      </w:pPr>
      <w:r w:rsidRPr="00334AA6">
        <w:rPr>
          <w:rFonts w:ascii="Trebuchet MS" w:eastAsia="Calibri" w:hAnsi="Trebuchet MS"/>
          <w:b/>
          <w:sz w:val="22"/>
          <w:szCs w:val="22"/>
          <w:lang w:val="es-ES" w:eastAsia="en-US"/>
        </w:rPr>
        <w:t>Tabla 1.  Relación entre cantidades trimestrales</w:t>
      </w:r>
    </w:p>
    <w:p w14:paraId="68CD08DA" w14:textId="77777777" w:rsidR="00E36B97" w:rsidRDefault="00E36B97" w:rsidP="00E36B97">
      <w:pPr>
        <w:spacing w:after="0" w:line="240" w:lineRule="auto"/>
        <w:jc w:val="both"/>
        <w:rPr>
          <w:rFonts w:ascii="Trebuchet MS" w:hAnsi="Trebuchet MS" w:cs="Arial"/>
          <w:b/>
          <w:sz w:val="20"/>
          <w:szCs w:val="20"/>
        </w:rPr>
      </w:pPr>
    </w:p>
    <w:tbl>
      <w:tblPr>
        <w:tblStyle w:val="Tablanormal5"/>
        <w:tblW w:w="8931" w:type="dxa"/>
        <w:jc w:val="center"/>
        <w:tblLook w:val="04A0" w:firstRow="1" w:lastRow="0" w:firstColumn="1" w:lastColumn="0" w:noHBand="0" w:noVBand="1"/>
      </w:tblPr>
      <w:tblGrid>
        <w:gridCol w:w="3119"/>
        <w:gridCol w:w="2531"/>
        <w:gridCol w:w="3281"/>
      </w:tblGrid>
      <w:tr w:rsidR="00E36B97" w:rsidRPr="00334AA6" w14:paraId="4B44B026" w14:textId="77777777" w:rsidTr="00E36B97">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100" w:firstRow="0" w:lastRow="0" w:firstColumn="1" w:lastColumn="0" w:oddVBand="0" w:evenVBand="0" w:oddHBand="0" w:evenHBand="0" w:firstRowFirstColumn="1" w:firstRowLastColumn="0" w:lastRowFirstColumn="0" w:lastRowLastColumn="0"/>
            <w:tcW w:w="3119" w:type="dxa"/>
            <w:hideMark/>
          </w:tcPr>
          <w:p w14:paraId="1CD97727" w14:textId="77777777" w:rsidR="00E36B97" w:rsidRPr="00334AA6" w:rsidRDefault="00E36B97" w:rsidP="00E2466F">
            <w:pPr>
              <w:jc w:val="center"/>
              <w:rPr>
                <w:rFonts w:ascii="Trebuchet MS" w:eastAsia="Times New Roman" w:hAnsi="Trebuchet MS" w:cs="Times New Roman"/>
                <w:b/>
                <w:bCs/>
                <w:color w:val="000000"/>
                <w:sz w:val="22"/>
                <w:lang w:eastAsia="es-CO"/>
              </w:rPr>
            </w:pPr>
            <w:r w:rsidRPr="00EB6FCE">
              <w:rPr>
                <w:rFonts w:ascii="Trebuchet MS" w:eastAsia="Times New Roman" w:hAnsi="Trebuchet MS" w:cs="Times New Roman"/>
                <w:b/>
                <w:bCs/>
                <w:color w:val="000000"/>
                <w:sz w:val="20"/>
                <w:lang w:eastAsia="es-CO"/>
              </w:rPr>
              <w:t xml:space="preserve">RELACIÓN ENTRE CANTIDADES TRIMESTRALES </w:t>
            </w:r>
          </w:p>
        </w:tc>
        <w:tc>
          <w:tcPr>
            <w:tcW w:w="2531" w:type="dxa"/>
            <w:hideMark/>
          </w:tcPr>
          <w:p w14:paraId="5DBCD27B" w14:textId="77777777" w:rsidR="00E36B97" w:rsidRPr="00334AA6" w:rsidRDefault="00E36B97"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334AA6">
              <w:rPr>
                <w:rFonts w:ascii="Trebuchet MS" w:eastAsia="Times New Roman" w:hAnsi="Trebuchet MS" w:cs="Times New Roman"/>
                <w:b/>
                <w:bCs/>
                <w:color w:val="000000"/>
                <w:sz w:val="22"/>
                <w:lang w:eastAsia="es-CO"/>
              </w:rPr>
              <w:t>Material Separado (Kg)</w:t>
            </w:r>
          </w:p>
        </w:tc>
        <w:tc>
          <w:tcPr>
            <w:tcW w:w="3281" w:type="dxa"/>
            <w:hideMark/>
          </w:tcPr>
          <w:p w14:paraId="2FE3A52E" w14:textId="77777777" w:rsidR="00E36B97" w:rsidRPr="00334AA6" w:rsidRDefault="00E36B97"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334AA6">
              <w:rPr>
                <w:rFonts w:ascii="Trebuchet MS" w:eastAsia="Times New Roman" w:hAnsi="Trebuchet MS" w:cs="Times New Roman"/>
                <w:b/>
                <w:bCs/>
                <w:color w:val="000000"/>
                <w:sz w:val="22"/>
                <w:lang w:eastAsia="es-CO"/>
              </w:rPr>
              <w:t xml:space="preserve">Porcentaje del material Separado trimestralmente </w:t>
            </w:r>
          </w:p>
        </w:tc>
      </w:tr>
      <w:tr w:rsidR="00E36B97" w:rsidRPr="00334AA6" w14:paraId="5B3016C3" w14:textId="77777777" w:rsidTr="00E36B9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252684DD" w14:textId="77777777" w:rsidR="00E36B97" w:rsidRPr="002F14B9" w:rsidRDefault="00E36B97" w:rsidP="00E2466F">
            <w:pPr>
              <w:jc w:val="center"/>
              <w:rPr>
                <w:rFonts w:ascii="Trebuchet MS" w:eastAsia="Times New Roman" w:hAnsi="Trebuchet MS" w:cs="Times New Roman"/>
                <w:b/>
                <w:bCs/>
                <w:color w:val="000000"/>
                <w:sz w:val="22"/>
                <w:lang w:eastAsia="es-CO"/>
              </w:rPr>
            </w:pPr>
            <w:r w:rsidRPr="002F14B9">
              <w:rPr>
                <w:rFonts w:ascii="Trebuchet MS" w:eastAsia="Times New Roman" w:hAnsi="Trebuchet MS" w:cs="Times New Roman"/>
                <w:b/>
                <w:bCs/>
                <w:color w:val="000000"/>
                <w:sz w:val="22"/>
                <w:lang w:eastAsia="es-CO"/>
              </w:rPr>
              <w:t xml:space="preserve">Trimestre </w:t>
            </w:r>
            <w:r>
              <w:rPr>
                <w:rFonts w:ascii="Trebuchet MS" w:eastAsia="Times New Roman" w:hAnsi="Trebuchet MS" w:cs="Times New Roman"/>
                <w:b/>
                <w:bCs/>
                <w:color w:val="000000"/>
                <w:sz w:val="22"/>
                <w:lang w:eastAsia="es-CO"/>
              </w:rPr>
              <w:t>1</w:t>
            </w:r>
            <w:r w:rsidRPr="002F14B9">
              <w:rPr>
                <w:rFonts w:ascii="Trebuchet MS" w:eastAsia="Times New Roman" w:hAnsi="Trebuchet MS" w:cs="Times New Roman"/>
                <w:b/>
                <w:bCs/>
                <w:color w:val="000000"/>
                <w:sz w:val="22"/>
                <w:lang w:eastAsia="es-CO"/>
              </w:rPr>
              <w:t xml:space="preserve"> 201</w:t>
            </w:r>
            <w:r>
              <w:rPr>
                <w:rFonts w:ascii="Trebuchet MS" w:eastAsia="Times New Roman" w:hAnsi="Trebuchet MS" w:cs="Times New Roman"/>
                <w:b/>
                <w:bCs/>
                <w:color w:val="000000"/>
                <w:sz w:val="22"/>
                <w:lang w:eastAsia="es-CO"/>
              </w:rPr>
              <w:t>9</w:t>
            </w:r>
          </w:p>
        </w:tc>
        <w:tc>
          <w:tcPr>
            <w:tcW w:w="2531" w:type="dxa"/>
            <w:noWrap/>
            <w:vAlign w:val="center"/>
          </w:tcPr>
          <w:p w14:paraId="51C3CAB5" w14:textId="77777777" w:rsidR="00E36B97" w:rsidRPr="002F14B9"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837</w:t>
            </w:r>
          </w:p>
        </w:tc>
        <w:tc>
          <w:tcPr>
            <w:tcW w:w="3281" w:type="dxa"/>
            <w:noWrap/>
            <w:vAlign w:val="center"/>
          </w:tcPr>
          <w:p w14:paraId="5F4452F9" w14:textId="77777777" w:rsidR="00E36B97" w:rsidRPr="002F14B9"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lang w:eastAsia="es-CO"/>
              </w:rPr>
            </w:pPr>
          </w:p>
        </w:tc>
      </w:tr>
      <w:tr w:rsidR="00E36B97" w:rsidRPr="00334AA6" w14:paraId="1648527C" w14:textId="77777777" w:rsidTr="00E36B97">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5EE61DCA" w14:textId="77777777" w:rsidR="00E36B97" w:rsidRPr="002F14B9" w:rsidRDefault="00E36B97" w:rsidP="00E2466F">
            <w:pPr>
              <w:jc w:val="center"/>
              <w:rPr>
                <w:rFonts w:ascii="Trebuchet MS" w:eastAsia="Times New Roman" w:hAnsi="Trebuchet MS" w:cs="Times New Roman"/>
                <w:b/>
                <w:bCs/>
                <w:color w:val="000000"/>
                <w:sz w:val="22"/>
                <w:lang w:eastAsia="es-CO"/>
              </w:rPr>
            </w:pPr>
            <w:r w:rsidRPr="002F14B9">
              <w:rPr>
                <w:rFonts w:ascii="Trebuchet MS" w:eastAsia="Times New Roman" w:hAnsi="Trebuchet MS" w:cs="Times New Roman"/>
                <w:b/>
                <w:bCs/>
                <w:color w:val="000000"/>
                <w:sz w:val="22"/>
                <w:lang w:eastAsia="es-CO"/>
              </w:rPr>
              <w:t xml:space="preserve">Trimestre </w:t>
            </w:r>
            <w:r>
              <w:rPr>
                <w:rFonts w:ascii="Trebuchet MS" w:eastAsia="Times New Roman" w:hAnsi="Trebuchet MS" w:cs="Times New Roman"/>
                <w:b/>
                <w:bCs/>
                <w:color w:val="000000"/>
                <w:sz w:val="22"/>
                <w:lang w:eastAsia="es-CO"/>
              </w:rPr>
              <w:t>2</w:t>
            </w:r>
            <w:r w:rsidRPr="002F14B9">
              <w:rPr>
                <w:rFonts w:ascii="Trebuchet MS" w:eastAsia="Times New Roman" w:hAnsi="Trebuchet MS" w:cs="Times New Roman"/>
                <w:b/>
                <w:bCs/>
                <w:color w:val="000000"/>
                <w:sz w:val="22"/>
                <w:lang w:eastAsia="es-CO"/>
              </w:rPr>
              <w:t xml:space="preserve"> 201</w:t>
            </w:r>
            <w:r>
              <w:rPr>
                <w:rFonts w:ascii="Trebuchet MS" w:eastAsia="Times New Roman" w:hAnsi="Trebuchet MS" w:cs="Times New Roman"/>
                <w:b/>
                <w:bCs/>
                <w:color w:val="000000"/>
                <w:sz w:val="22"/>
                <w:lang w:eastAsia="es-CO"/>
              </w:rPr>
              <w:t>9</w:t>
            </w:r>
          </w:p>
        </w:tc>
        <w:tc>
          <w:tcPr>
            <w:tcW w:w="2531" w:type="dxa"/>
            <w:noWrap/>
            <w:vAlign w:val="center"/>
          </w:tcPr>
          <w:p w14:paraId="3D11BE40" w14:textId="77777777" w:rsidR="00E36B97" w:rsidRPr="002F14B9"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1500</w:t>
            </w:r>
          </w:p>
        </w:tc>
        <w:tc>
          <w:tcPr>
            <w:tcW w:w="3281" w:type="dxa"/>
            <w:noWrap/>
            <w:vAlign w:val="center"/>
          </w:tcPr>
          <w:p w14:paraId="6CBC7E5B" w14:textId="77777777" w:rsidR="00E36B97" w:rsidRPr="002F14B9"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44.2%</w:t>
            </w:r>
          </w:p>
        </w:tc>
      </w:tr>
      <w:tr w:rsidR="00E36B97" w:rsidRPr="00334AA6" w14:paraId="29FE832B" w14:textId="77777777" w:rsidTr="00E36B9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6F912866" w14:textId="77777777" w:rsidR="00E36B97" w:rsidRPr="002F14B9" w:rsidRDefault="00E36B97" w:rsidP="00E2466F">
            <w:pPr>
              <w:jc w:val="center"/>
              <w:rPr>
                <w:rFonts w:ascii="Trebuchet MS" w:eastAsia="Times New Roman" w:hAnsi="Trebuchet MS" w:cs="Times New Roman"/>
                <w:b/>
                <w:bCs/>
                <w:color w:val="000000"/>
                <w:sz w:val="22"/>
                <w:lang w:eastAsia="es-CO"/>
              </w:rPr>
            </w:pPr>
            <w:r w:rsidRPr="002F14B9">
              <w:rPr>
                <w:rFonts w:ascii="Trebuchet MS" w:eastAsia="Times New Roman" w:hAnsi="Trebuchet MS" w:cs="Times New Roman"/>
                <w:b/>
                <w:bCs/>
                <w:color w:val="000000"/>
                <w:sz w:val="22"/>
                <w:lang w:eastAsia="es-CO"/>
              </w:rPr>
              <w:t xml:space="preserve">Trimestre </w:t>
            </w:r>
            <w:r>
              <w:rPr>
                <w:rFonts w:ascii="Trebuchet MS" w:eastAsia="Times New Roman" w:hAnsi="Trebuchet MS" w:cs="Times New Roman"/>
                <w:b/>
                <w:bCs/>
                <w:color w:val="000000"/>
                <w:sz w:val="22"/>
                <w:lang w:eastAsia="es-CO"/>
              </w:rPr>
              <w:t>3</w:t>
            </w:r>
            <w:r w:rsidRPr="002F14B9">
              <w:rPr>
                <w:rFonts w:ascii="Trebuchet MS" w:eastAsia="Times New Roman" w:hAnsi="Trebuchet MS" w:cs="Times New Roman"/>
                <w:b/>
                <w:bCs/>
                <w:color w:val="000000"/>
                <w:sz w:val="22"/>
                <w:lang w:eastAsia="es-CO"/>
              </w:rPr>
              <w:t xml:space="preserve"> 201</w:t>
            </w:r>
            <w:r>
              <w:rPr>
                <w:rFonts w:ascii="Trebuchet MS" w:eastAsia="Times New Roman" w:hAnsi="Trebuchet MS" w:cs="Times New Roman"/>
                <w:b/>
                <w:bCs/>
                <w:color w:val="000000"/>
                <w:sz w:val="22"/>
                <w:lang w:eastAsia="es-CO"/>
              </w:rPr>
              <w:t>9</w:t>
            </w:r>
          </w:p>
        </w:tc>
        <w:tc>
          <w:tcPr>
            <w:tcW w:w="2531" w:type="dxa"/>
            <w:noWrap/>
            <w:vAlign w:val="center"/>
          </w:tcPr>
          <w:p w14:paraId="2EC7CA97" w14:textId="77777777" w:rsidR="00E36B97" w:rsidRPr="002F14B9"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971</w:t>
            </w:r>
          </w:p>
        </w:tc>
        <w:tc>
          <w:tcPr>
            <w:tcW w:w="3281" w:type="dxa"/>
            <w:noWrap/>
            <w:vAlign w:val="center"/>
          </w:tcPr>
          <w:p w14:paraId="41B3CE4F" w14:textId="77777777" w:rsidR="00E36B97" w:rsidRPr="002F14B9"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-32</w:t>
            </w:r>
          </w:p>
        </w:tc>
      </w:tr>
      <w:tr w:rsidR="00E36B97" w:rsidRPr="00334AA6" w14:paraId="2D3BCFC2" w14:textId="77777777" w:rsidTr="00E36B97">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23FAD3A0" w14:textId="77777777" w:rsidR="00E36B97" w:rsidRPr="002F14B9" w:rsidRDefault="00E36B97" w:rsidP="00E2466F">
            <w:pPr>
              <w:jc w:val="center"/>
              <w:rPr>
                <w:rFonts w:ascii="Trebuchet MS" w:eastAsia="Times New Roman" w:hAnsi="Trebuchet MS" w:cs="Times New Roman"/>
                <w:b/>
                <w:bCs/>
                <w:color w:val="000000"/>
                <w:sz w:val="22"/>
                <w:lang w:eastAsia="es-CO"/>
              </w:rPr>
            </w:pPr>
            <w:r w:rsidRPr="002F14B9">
              <w:rPr>
                <w:rFonts w:ascii="Trebuchet MS" w:eastAsia="Times New Roman" w:hAnsi="Trebuchet MS" w:cs="Times New Roman"/>
                <w:b/>
                <w:bCs/>
                <w:color w:val="000000"/>
                <w:sz w:val="22"/>
                <w:lang w:eastAsia="es-CO"/>
              </w:rPr>
              <w:t xml:space="preserve">Trimestre </w:t>
            </w:r>
            <w:r>
              <w:rPr>
                <w:rFonts w:ascii="Trebuchet MS" w:eastAsia="Times New Roman" w:hAnsi="Trebuchet MS" w:cs="Times New Roman"/>
                <w:b/>
                <w:bCs/>
                <w:color w:val="000000"/>
                <w:sz w:val="22"/>
                <w:lang w:eastAsia="es-CO"/>
              </w:rPr>
              <w:t>4</w:t>
            </w:r>
            <w:r w:rsidRPr="002F14B9">
              <w:rPr>
                <w:rFonts w:ascii="Trebuchet MS" w:eastAsia="Times New Roman" w:hAnsi="Trebuchet MS" w:cs="Times New Roman"/>
                <w:b/>
                <w:bCs/>
                <w:color w:val="000000"/>
                <w:sz w:val="22"/>
                <w:lang w:eastAsia="es-CO"/>
              </w:rPr>
              <w:t xml:space="preserve"> 201</w:t>
            </w:r>
            <w:r>
              <w:rPr>
                <w:rFonts w:ascii="Trebuchet MS" w:eastAsia="Times New Roman" w:hAnsi="Trebuchet MS" w:cs="Times New Roman"/>
                <w:b/>
                <w:bCs/>
                <w:color w:val="000000"/>
                <w:sz w:val="22"/>
                <w:lang w:eastAsia="es-CO"/>
              </w:rPr>
              <w:t>9</w:t>
            </w:r>
          </w:p>
        </w:tc>
        <w:tc>
          <w:tcPr>
            <w:tcW w:w="2531" w:type="dxa"/>
            <w:noWrap/>
            <w:vAlign w:val="center"/>
          </w:tcPr>
          <w:p w14:paraId="68957425" w14:textId="77777777" w:rsidR="00E36B97" w:rsidRPr="002F14B9"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664</w:t>
            </w:r>
          </w:p>
        </w:tc>
        <w:tc>
          <w:tcPr>
            <w:tcW w:w="3281" w:type="dxa"/>
            <w:noWrap/>
            <w:vAlign w:val="center"/>
          </w:tcPr>
          <w:p w14:paraId="4895932C" w14:textId="77777777" w:rsidR="00E36B97" w:rsidRPr="002F14B9"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000000"/>
                <w:lang w:eastAsia="es-CO"/>
              </w:rPr>
            </w:pPr>
            <w:r>
              <w:rPr>
                <w:rFonts w:ascii="Trebuchet MS" w:eastAsia="Times New Roman" w:hAnsi="Trebuchet MS" w:cs="Times New Roman"/>
                <w:bCs/>
                <w:color w:val="000000"/>
                <w:lang w:eastAsia="es-CO"/>
              </w:rPr>
              <w:t>-31.6</w:t>
            </w:r>
          </w:p>
        </w:tc>
      </w:tr>
    </w:tbl>
    <w:p w14:paraId="6A9E17F8" w14:textId="77777777" w:rsidR="00E36B97" w:rsidRDefault="00E36B97" w:rsidP="00E36B97">
      <w:pPr>
        <w:spacing w:after="0" w:line="240" w:lineRule="auto"/>
        <w:jc w:val="both"/>
        <w:rPr>
          <w:rFonts w:ascii="Trebuchet MS" w:hAnsi="Trebuchet MS" w:cs="Arial"/>
          <w:b/>
        </w:rPr>
      </w:pPr>
    </w:p>
    <w:p w14:paraId="6390C30D" w14:textId="77777777" w:rsidR="00E36B97" w:rsidRDefault="00E36B97" w:rsidP="00E36B97">
      <w:pPr>
        <w:tabs>
          <w:tab w:val="left" w:pos="1545"/>
        </w:tabs>
        <w:jc w:val="center"/>
        <w:rPr>
          <w:rFonts w:ascii="Trebuchet MS" w:hAnsi="Trebuchet MS" w:cs="Arial"/>
          <w:b/>
        </w:rPr>
      </w:pPr>
    </w:p>
    <w:p w14:paraId="38205F87" w14:textId="77777777" w:rsidR="00E36B97" w:rsidRDefault="00E36B97" w:rsidP="00E36B97">
      <w:pPr>
        <w:tabs>
          <w:tab w:val="left" w:pos="1545"/>
        </w:tabs>
        <w:jc w:val="center"/>
        <w:rPr>
          <w:rFonts w:ascii="Trebuchet MS" w:hAnsi="Trebuchet MS" w:cs="Arial"/>
          <w:b/>
        </w:rPr>
      </w:pPr>
    </w:p>
    <w:p w14:paraId="6975348F" w14:textId="4CAC39B9" w:rsidR="00E36B97" w:rsidRDefault="00E36B97" w:rsidP="00E36B97">
      <w:pPr>
        <w:tabs>
          <w:tab w:val="left" w:pos="1545"/>
        </w:tabs>
        <w:jc w:val="center"/>
        <w:rPr>
          <w:rFonts w:ascii="Trebuchet MS" w:hAnsi="Trebuchet MS" w:cs="Arial"/>
          <w:b/>
        </w:rPr>
      </w:pPr>
      <w:r w:rsidRPr="00334AA6">
        <w:rPr>
          <w:rFonts w:ascii="Trebuchet MS" w:hAnsi="Trebuchet MS" w:cs="Arial"/>
          <w:b/>
        </w:rPr>
        <w:t xml:space="preserve">Tabla 2.  </w:t>
      </w:r>
      <w:r>
        <w:rPr>
          <w:rFonts w:ascii="Trebuchet MS" w:hAnsi="Trebuchet MS" w:cs="Arial"/>
          <w:b/>
        </w:rPr>
        <w:t>Relación de cantidades totales d</w:t>
      </w:r>
      <w:r w:rsidRPr="00334AA6">
        <w:rPr>
          <w:rFonts w:ascii="Trebuchet MS" w:hAnsi="Trebuchet MS" w:cs="Arial"/>
          <w:b/>
        </w:rPr>
        <w:t>e residuos generados entre un periodo y otro</w:t>
      </w:r>
    </w:p>
    <w:p w14:paraId="53A6D229" w14:textId="77777777" w:rsidR="00E36B97" w:rsidRDefault="00E36B97" w:rsidP="00E36B97">
      <w:pPr>
        <w:spacing w:after="0" w:line="240" w:lineRule="auto"/>
        <w:jc w:val="both"/>
        <w:rPr>
          <w:rFonts w:ascii="Trebuchet MS" w:hAnsi="Trebuchet MS" w:cs="Arial"/>
          <w:b/>
          <w:sz w:val="20"/>
          <w:szCs w:val="20"/>
        </w:rPr>
      </w:pPr>
    </w:p>
    <w:p w14:paraId="728E26E1" w14:textId="77777777" w:rsidR="00E36B97" w:rsidRPr="00F43D2B" w:rsidRDefault="00E36B97" w:rsidP="00E36B97">
      <w:pPr>
        <w:spacing w:after="0" w:line="240" w:lineRule="auto"/>
        <w:jc w:val="both"/>
        <w:rPr>
          <w:rFonts w:ascii="Trebuchet MS" w:eastAsia="Times New Roman" w:hAnsi="Trebuchet MS" w:cs="Times New Roman"/>
          <w:bCs/>
          <w:i/>
          <w:iCs/>
          <w:color w:val="000000"/>
          <w:lang w:eastAsia="es-CO"/>
        </w:rPr>
      </w:pPr>
    </w:p>
    <w:tbl>
      <w:tblPr>
        <w:tblStyle w:val="Tablanormal5"/>
        <w:tblW w:w="8931" w:type="dxa"/>
        <w:jc w:val="center"/>
        <w:tblLook w:val="04A0" w:firstRow="1" w:lastRow="0" w:firstColumn="1" w:lastColumn="0" w:noHBand="0" w:noVBand="1"/>
      </w:tblPr>
      <w:tblGrid>
        <w:gridCol w:w="3119"/>
        <w:gridCol w:w="2531"/>
        <w:gridCol w:w="3281"/>
      </w:tblGrid>
      <w:tr w:rsidR="00E36B97" w:rsidRPr="00F43D2B" w14:paraId="1384C542" w14:textId="77777777" w:rsidTr="00E36B97">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100" w:firstRow="0" w:lastRow="0" w:firstColumn="1" w:lastColumn="0" w:oddVBand="0" w:evenVBand="0" w:oddHBand="0" w:evenHBand="0" w:firstRowFirstColumn="1" w:firstRowLastColumn="0" w:lastRowFirstColumn="0" w:lastRowLastColumn="0"/>
            <w:tcW w:w="3119" w:type="dxa"/>
            <w:hideMark/>
          </w:tcPr>
          <w:p w14:paraId="52767A2D" w14:textId="77777777" w:rsidR="00E36B97" w:rsidRPr="00703651" w:rsidRDefault="00E36B97" w:rsidP="00E2466F">
            <w:pPr>
              <w:jc w:val="center"/>
              <w:rPr>
                <w:rFonts w:ascii="Trebuchet MS" w:eastAsia="Times New Roman" w:hAnsi="Trebuchet MS" w:cs="Times New Roman"/>
                <w:b/>
                <w:bCs/>
                <w:color w:val="000000"/>
                <w:sz w:val="22"/>
                <w:lang w:eastAsia="es-CO"/>
              </w:rPr>
            </w:pPr>
            <w:r w:rsidRPr="00703651">
              <w:rPr>
                <w:rFonts w:ascii="Trebuchet MS" w:eastAsia="Times New Roman" w:hAnsi="Trebuchet MS" w:cs="Times New Roman"/>
                <w:b/>
                <w:bCs/>
                <w:color w:val="000000"/>
                <w:sz w:val="18"/>
                <w:lang w:eastAsia="es-CO"/>
              </w:rPr>
              <w:t xml:space="preserve">RELACIÓN ENTRE CANTIDADES TRIMESTRALES </w:t>
            </w:r>
          </w:p>
        </w:tc>
        <w:tc>
          <w:tcPr>
            <w:tcW w:w="2531" w:type="dxa"/>
            <w:hideMark/>
          </w:tcPr>
          <w:p w14:paraId="2639F4AE" w14:textId="77777777" w:rsidR="00E36B97" w:rsidRPr="00703651" w:rsidRDefault="00E36B97"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703651">
              <w:rPr>
                <w:rFonts w:ascii="Trebuchet MS" w:eastAsia="Times New Roman" w:hAnsi="Trebuchet MS" w:cs="Times New Roman"/>
                <w:b/>
                <w:bCs/>
                <w:color w:val="000000"/>
                <w:sz w:val="22"/>
                <w:lang w:eastAsia="es-CO"/>
              </w:rPr>
              <w:t>Material Generado (Kg)</w:t>
            </w:r>
          </w:p>
        </w:tc>
        <w:tc>
          <w:tcPr>
            <w:tcW w:w="3281" w:type="dxa"/>
            <w:hideMark/>
          </w:tcPr>
          <w:p w14:paraId="186C7302" w14:textId="77777777" w:rsidR="00E36B97" w:rsidRPr="00703651" w:rsidRDefault="00E36B97"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703651">
              <w:rPr>
                <w:rFonts w:ascii="Trebuchet MS" w:eastAsia="Times New Roman" w:hAnsi="Trebuchet MS" w:cs="Times New Roman"/>
                <w:b/>
                <w:bCs/>
                <w:color w:val="000000"/>
                <w:sz w:val="22"/>
                <w:lang w:eastAsia="es-CO"/>
              </w:rPr>
              <w:t xml:space="preserve">Porcentaje del material generado trimestralmente </w:t>
            </w:r>
          </w:p>
        </w:tc>
      </w:tr>
      <w:tr w:rsidR="00E36B97" w:rsidRPr="00F43D2B" w14:paraId="300AFC8F" w14:textId="77777777" w:rsidTr="00E36B9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67902AEC" w14:textId="77777777" w:rsidR="00E36B97" w:rsidRPr="00F43D2B" w:rsidRDefault="00E36B97" w:rsidP="00E2466F">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Trimestre 1 2019</w:t>
            </w:r>
          </w:p>
        </w:tc>
        <w:tc>
          <w:tcPr>
            <w:tcW w:w="2531" w:type="dxa"/>
            <w:noWrap/>
            <w:vAlign w:val="center"/>
          </w:tcPr>
          <w:p w14:paraId="20CB978C" w14:textId="77777777" w:rsidR="00E36B97" w:rsidRPr="00F43D2B"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sidRPr="00F43D2B">
              <w:rPr>
                <w:rFonts w:ascii="Trebuchet MS" w:eastAsia="Times New Roman" w:hAnsi="Trebuchet MS" w:cs="Times New Roman"/>
                <w:bCs/>
                <w:i/>
                <w:iCs/>
                <w:color w:val="000000"/>
                <w:lang w:eastAsia="es-CO"/>
              </w:rPr>
              <w:t>1642</w:t>
            </w:r>
          </w:p>
        </w:tc>
        <w:tc>
          <w:tcPr>
            <w:tcW w:w="3281" w:type="dxa"/>
            <w:noWrap/>
            <w:vAlign w:val="center"/>
            <w:hideMark/>
          </w:tcPr>
          <w:p w14:paraId="3D819A58" w14:textId="77777777" w:rsidR="00E36B97" w:rsidRPr="00F43D2B"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p>
        </w:tc>
      </w:tr>
      <w:tr w:rsidR="00E36B97" w:rsidRPr="00F43D2B" w14:paraId="50449562" w14:textId="77777777" w:rsidTr="00E36B97">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3087C494" w14:textId="77777777" w:rsidR="00E36B97" w:rsidRPr="00F43D2B" w:rsidRDefault="00E36B97" w:rsidP="00E2466F">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Trimestre 2 2019</w:t>
            </w:r>
          </w:p>
        </w:tc>
        <w:tc>
          <w:tcPr>
            <w:tcW w:w="2531" w:type="dxa"/>
            <w:noWrap/>
            <w:vAlign w:val="center"/>
          </w:tcPr>
          <w:p w14:paraId="638D384E" w14:textId="77777777" w:rsidR="00E36B97" w:rsidRPr="00F43D2B"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sidRPr="00F43D2B">
              <w:rPr>
                <w:rFonts w:ascii="Trebuchet MS" w:eastAsia="Times New Roman" w:hAnsi="Trebuchet MS" w:cs="Times New Roman"/>
                <w:bCs/>
                <w:i/>
                <w:iCs/>
                <w:color w:val="000000"/>
                <w:lang w:eastAsia="es-CO"/>
              </w:rPr>
              <w:t>2582</w:t>
            </w:r>
          </w:p>
        </w:tc>
        <w:tc>
          <w:tcPr>
            <w:tcW w:w="3281" w:type="dxa"/>
            <w:noWrap/>
            <w:vAlign w:val="center"/>
          </w:tcPr>
          <w:p w14:paraId="3BB600AC" w14:textId="77777777" w:rsidR="00E36B97" w:rsidRPr="00F43D2B"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sidRPr="00F43D2B">
              <w:rPr>
                <w:rFonts w:ascii="Trebuchet MS" w:eastAsia="Times New Roman" w:hAnsi="Trebuchet MS" w:cs="Times New Roman"/>
                <w:bCs/>
                <w:i/>
                <w:iCs/>
                <w:color w:val="000000"/>
                <w:lang w:eastAsia="es-CO"/>
              </w:rPr>
              <w:t>36.4%</w:t>
            </w:r>
          </w:p>
        </w:tc>
      </w:tr>
      <w:tr w:rsidR="00E36B97" w:rsidRPr="00F43D2B" w14:paraId="7904A374" w14:textId="77777777" w:rsidTr="00E36B9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7223B4B4" w14:textId="77777777" w:rsidR="00E36B97" w:rsidRPr="00F43D2B" w:rsidRDefault="00E36B97" w:rsidP="00E2466F">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 xml:space="preserve">Trimestre </w:t>
            </w:r>
            <w:r>
              <w:rPr>
                <w:rFonts w:ascii="Trebuchet MS" w:eastAsia="Times New Roman" w:hAnsi="Trebuchet MS" w:cs="Times New Roman"/>
                <w:bCs/>
                <w:color w:val="000000"/>
                <w:sz w:val="22"/>
                <w:lang w:eastAsia="es-CO"/>
              </w:rPr>
              <w:t>3</w:t>
            </w:r>
            <w:r w:rsidRPr="00F43D2B">
              <w:rPr>
                <w:rFonts w:ascii="Trebuchet MS" w:eastAsia="Times New Roman" w:hAnsi="Trebuchet MS" w:cs="Times New Roman"/>
                <w:bCs/>
                <w:color w:val="000000"/>
                <w:sz w:val="22"/>
                <w:lang w:eastAsia="es-CO"/>
              </w:rPr>
              <w:t xml:space="preserve"> 2019</w:t>
            </w:r>
          </w:p>
        </w:tc>
        <w:tc>
          <w:tcPr>
            <w:tcW w:w="2531" w:type="dxa"/>
            <w:noWrap/>
            <w:vAlign w:val="center"/>
          </w:tcPr>
          <w:p w14:paraId="5ED85101" w14:textId="77777777" w:rsidR="00E36B97" w:rsidRPr="00F43D2B"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1767</w:t>
            </w:r>
          </w:p>
        </w:tc>
        <w:tc>
          <w:tcPr>
            <w:tcW w:w="3281" w:type="dxa"/>
            <w:noWrap/>
            <w:vAlign w:val="center"/>
          </w:tcPr>
          <w:p w14:paraId="2BA877B2" w14:textId="77777777" w:rsidR="00E36B97" w:rsidRPr="00F43D2B" w:rsidRDefault="00E36B97"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-46.1%</w:t>
            </w:r>
          </w:p>
        </w:tc>
      </w:tr>
      <w:tr w:rsidR="00E36B97" w:rsidRPr="00F43D2B" w14:paraId="6C063EEF" w14:textId="77777777" w:rsidTr="00E36B97">
        <w:trPr>
          <w:trHeight w:val="315"/>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41FF9765" w14:textId="77777777" w:rsidR="00E36B97" w:rsidRPr="00F43D2B" w:rsidRDefault="00E36B97" w:rsidP="00E2466F">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 xml:space="preserve">Trimestre </w:t>
            </w:r>
            <w:r>
              <w:rPr>
                <w:rFonts w:ascii="Trebuchet MS" w:eastAsia="Times New Roman" w:hAnsi="Trebuchet MS" w:cs="Times New Roman"/>
                <w:bCs/>
                <w:color w:val="000000"/>
                <w:sz w:val="22"/>
                <w:lang w:eastAsia="es-CO"/>
              </w:rPr>
              <w:t>4</w:t>
            </w:r>
            <w:r w:rsidRPr="00F43D2B">
              <w:rPr>
                <w:rFonts w:ascii="Trebuchet MS" w:eastAsia="Times New Roman" w:hAnsi="Trebuchet MS" w:cs="Times New Roman"/>
                <w:bCs/>
                <w:color w:val="000000"/>
                <w:sz w:val="22"/>
                <w:lang w:eastAsia="es-CO"/>
              </w:rPr>
              <w:t xml:space="preserve"> 2019</w:t>
            </w:r>
          </w:p>
        </w:tc>
        <w:tc>
          <w:tcPr>
            <w:tcW w:w="2531" w:type="dxa"/>
            <w:noWrap/>
            <w:vAlign w:val="center"/>
          </w:tcPr>
          <w:p w14:paraId="055FDA15" w14:textId="77777777" w:rsidR="00E36B97" w:rsidRPr="00F43D2B"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1789</w:t>
            </w:r>
          </w:p>
        </w:tc>
        <w:tc>
          <w:tcPr>
            <w:tcW w:w="3281" w:type="dxa"/>
            <w:noWrap/>
            <w:vAlign w:val="center"/>
          </w:tcPr>
          <w:p w14:paraId="493E09AE" w14:textId="77777777" w:rsidR="00E36B97" w:rsidRPr="00F43D2B" w:rsidRDefault="00E36B97"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1.2%</w:t>
            </w:r>
          </w:p>
        </w:tc>
      </w:tr>
    </w:tbl>
    <w:p w14:paraId="46A95826" w14:textId="77777777" w:rsidR="00E36B97" w:rsidRPr="00F43D2B" w:rsidRDefault="00E36B97" w:rsidP="00E36B97">
      <w:pPr>
        <w:spacing w:after="0" w:line="240" w:lineRule="auto"/>
        <w:jc w:val="both"/>
        <w:rPr>
          <w:rFonts w:ascii="Trebuchet MS" w:eastAsia="Times New Roman" w:hAnsi="Trebuchet MS" w:cs="Times New Roman"/>
          <w:bCs/>
          <w:i/>
          <w:iCs/>
          <w:color w:val="000000"/>
          <w:lang w:eastAsia="es-CO"/>
        </w:rPr>
      </w:pPr>
    </w:p>
    <w:p w14:paraId="69A7976C" w14:textId="77777777" w:rsidR="00E36B97" w:rsidRPr="00F43D2B" w:rsidRDefault="00E36B97" w:rsidP="00E36B97">
      <w:pPr>
        <w:spacing w:after="0" w:line="240" w:lineRule="auto"/>
        <w:jc w:val="both"/>
        <w:rPr>
          <w:rFonts w:ascii="Trebuchet MS" w:eastAsia="Times New Roman" w:hAnsi="Trebuchet MS" w:cs="Times New Roman"/>
          <w:bCs/>
          <w:i/>
          <w:iCs/>
          <w:color w:val="000000"/>
          <w:lang w:eastAsia="es-CO"/>
        </w:rPr>
      </w:pPr>
    </w:p>
    <w:p w14:paraId="4CFD8B72" w14:textId="77777777" w:rsidR="00E36B97" w:rsidRDefault="00E36B97" w:rsidP="00E36B97">
      <w:pPr>
        <w:spacing w:after="0" w:line="240" w:lineRule="auto"/>
        <w:jc w:val="center"/>
        <w:rPr>
          <w:rFonts w:ascii="Trebuchet MS" w:eastAsia="Times New Roman" w:hAnsi="Trebuchet MS" w:cs="Times New Roman"/>
          <w:b/>
          <w:bCs/>
          <w:i/>
          <w:iCs/>
          <w:color w:val="000000"/>
          <w:lang w:eastAsia="es-CO"/>
        </w:rPr>
      </w:pPr>
    </w:p>
    <w:p w14:paraId="42D302A8" w14:textId="77777777" w:rsidR="00E36B97" w:rsidRPr="00703651" w:rsidRDefault="00E36B97" w:rsidP="00E36B97">
      <w:pPr>
        <w:spacing w:after="0" w:line="240" w:lineRule="auto"/>
        <w:jc w:val="center"/>
        <w:rPr>
          <w:rFonts w:ascii="Trebuchet MS" w:eastAsia="Times New Roman" w:hAnsi="Trebuchet MS" w:cs="Times New Roman"/>
          <w:b/>
          <w:bCs/>
          <w:i/>
          <w:iCs/>
          <w:color w:val="000000"/>
          <w:lang w:eastAsia="es-CO"/>
        </w:rPr>
      </w:pPr>
      <w:r w:rsidRPr="00703651">
        <w:rPr>
          <w:rFonts w:ascii="Trebuchet MS" w:eastAsia="Times New Roman" w:hAnsi="Trebuchet MS" w:cs="Times New Roman"/>
          <w:b/>
          <w:bCs/>
          <w:i/>
          <w:iCs/>
          <w:color w:val="000000"/>
          <w:lang w:eastAsia="es-CO"/>
        </w:rPr>
        <w:t>Tabla 3.  Separación en la fuente per-cápita</w:t>
      </w:r>
    </w:p>
    <w:p w14:paraId="3419C19F" w14:textId="77777777" w:rsidR="00E36B97" w:rsidRPr="00F43D2B" w:rsidRDefault="00E36B97" w:rsidP="00E36B97">
      <w:pPr>
        <w:spacing w:after="0" w:line="240" w:lineRule="auto"/>
        <w:jc w:val="center"/>
        <w:rPr>
          <w:rFonts w:ascii="Trebuchet MS" w:eastAsia="Times New Roman" w:hAnsi="Trebuchet MS" w:cs="Times New Roman"/>
          <w:bCs/>
          <w:i/>
          <w:iCs/>
          <w:color w:val="000000"/>
          <w:lang w:eastAsia="es-CO"/>
        </w:rPr>
      </w:pPr>
    </w:p>
    <w:tbl>
      <w:tblPr>
        <w:tblStyle w:val="Tablanormal5"/>
        <w:tblpPr w:leftFromText="141" w:rightFromText="141" w:vertAnchor="text" w:horzAnchor="margin" w:tblpXSpec="center" w:tblpY="7"/>
        <w:tblW w:w="9062" w:type="dxa"/>
        <w:tblLook w:val="04A0" w:firstRow="1" w:lastRow="0" w:firstColumn="1" w:lastColumn="0" w:noHBand="0" w:noVBand="1"/>
      </w:tblPr>
      <w:tblGrid>
        <w:gridCol w:w="2977"/>
        <w:gridCol w:w="2977"/>
        <w:gridCol w:w="3108"/>
      </w:tblGrid>
      <w:tr w:rsidR="00E36B97" w:rsidRPr="00703651" w14:paraId="0D67E486" w14:textId="77777777" w:rsidTr="00E36B97">
        <w:trPr>
          <w:cnfStyle w:val="100000000000" w:firstRow="1" w:lastRow="0" w:firstColumn="0" w:lastColumn="0" w:oddVBand="0" w:evenVBand="0" w:oddHBand="0" w:evenHBand="0" w:firstRowFirstColumn="0" w:firstRowLastColumn="0" w:lastRowFirstColumn="0" w:lastRowLastColumn="0"/>
          <w:trHeight w:val="851"/>
        </w:trPr>
        <w:tc>
          <w:tcPr>
            <w:cnfStyle w:val="001000000100" w:firstRow="0" w:lastRow="0" w:firstColumn="1" w:lastColumn="0" w:oddVBand="0" w:evenVBand="0" w:oddHBand="0" w:evenHBand="0" w:firstRowFirstColumn="1" w:firstRowLastColumn="0" w:lastRowFirstColumn="0" w:lastRowLastColumn="0"/>
            <w:tcW w:w="2977" w:type="dxa"/>
            <w:hideMark/>
          </w:tcPr>
          <w:p w14:paraId="5B25BB64" w14:textId="77777777" w:rsidR="00E36B97" w:rsidRPr="00703651" w:rsidRDefault="00E36B97" w:rsidP="00E36B97">
            <w:pPr>
              <w:jc w:val="center"/>
              <w:rPr>
                <w:rFonts w:ascii="Trebuchet MS" w:eastAsia="Times New Roman" w:hAnsi="Trebuchet MS" w:cs="Times New Roman"/>
                <w:b/>
                <w:bCs/>
                <w:color w:val="000000"/>
                <w:sz w:val="18"/>
                <w:lang w:eastAsia="es-CO"/>
              </w:rPr>
            </w:pPr>
            <w:r w:rsidRPr="00703651">
              <w:rPr>
                <w:rFonts w:ascii="Trebuchet MS" w:eastAsia="Times New Roman" w:hAnsi="Trebuchet MS" w:cs="Times New Roman"/>
                <w:b/>
                <w:bCs/>
                <w:color w:val="000000"/>
                <w:sz w:val="18"/>
                <w:lang w:eastAsia="es-CO"/>
              </w:rPr>
              <w:t>RELACIÓN  DE CANTIDADES TOTALES DE RESIDUOS GENERADOS ENTRE UN PERIODO Y OTRO</w:t>
            </w:r>
          </w:p>
          <w:p w14:paraId="5192C1DF" w14:textId="77777777" w:rsidR="00E36B97" w:rsidRPr="00703651" w:rsidRDefault="00E36B97" w:rsidP="00E36B97">
            <w:pPr>
              <w:jc w:val="center"/>
              <w:rPr>
                <w:rFonts w:ascii="Trebuchet MS" w:eastAsia="Times New Roman" w:hAnsi="Trebuchet MS" w:cs="Times New Roman"/>
                <w:b/>
                <w:bCs/>
                <w:color w:val="000000"/>
                <w:sz w:val="22"/>
                <w:lang w:eastAsia="es-CO"/>
              </w:rPr>
            </w:pPr>
          </w:p>
        </w:tc>
        <w:tc>
          <w:tcPr>
            <w:tcW w:w="2977" w:type="dxa"/>
            <w:hideMark/>
          </w:tcPr>
          <w:p w14:paraId="062459FD" w14:textId="77777777" w:rsidR="00E36B97" w:rsidRPr="00703651" w:rsidRDefault="00E36B97" w:rsidP="00E36B9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703651">
              <w:rPr>
                <w:rFonts w:ascii="Trebuchet MS" w:eastAsia="Times New Roman" w:hAnsi="Trebuchet MS" w:cs="Times New Roman"/>
                <w:b/>
                <w:bCs/>
                <w:color w:val="000000"/>
                <w:sz w:val="22"/>
                <w:lang w:eastAsia="es-CO"/>
              </w:rPr>
              <w:t>Material per cápita generado en el trimestre (Kg)</w:t>
            </w:r>
          </w:p>
        </w:tc>
        <w:tc>
          <w:tcPr>
            <w:tcW w:w="3108" w:type="dxa"/>
            <w:hideMark/>
          </w:tcPr>
          <w:p w14:paraId="3B9CE772" w14:textId="1BDF60C9" w:rsidR="00E36B97" w:rsidRPr="00703651" w:rsidRDefault="00E36B97" w:rsidP="00E36B97">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2"/>
                <w:lang w:eastAsia="es-CO"/>
              </w:rPr>
            </w:pPr>
            <w:r w:rsidRPr="00703651">
              <w:rPr>
                <w:rFonts w:ascii="Trebuchet MS" w:eastAsia="Times New Roman" w:hAnsi="Trebuchet MS" w:cs="Times New Roman"/>
                <w:b/>
                <w:bCs/>
                <w:color w:val="000000"/>
                <w:sz w:val="22"/>
                <w:lang w:eastAsia="es-CO"/>
              </w:rPr>
              <w:t>% del material   per cápita generado trimestralmente</w:t>
            </w:r>
          </w:p>
        </w:tc>
      </w:tr>
      <w:tr w:rsidR="00E36B97" w:rsidRPr="00F43D2B" w14:paraId="67A0E651" w14:textId="77777777" w:rsidTr="00E36B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65B68F91" w14:textId="77777777" w:rsidR="00E36B97" w:rsidRPr="00F43D2B" w:rsidRDefault="00E36B97" w:rsidP="00E36B97">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Trimestre 1 2019</w:t>
            </w:r>
          </w:p>
        </w:tc>
        <w:tc>
          <w:tcPr>
            <w:tcW w:w="2977" w:type="dxa"/>
            <w:noWrap/>
            <w:vAlign w:val="center"/>
          </w:tcPr>
          <w:p w14:paraId="27AE91EF"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0.76</w:t>
            </w:r>
          </w:p>
        </w:tc>
        <w:tc>
          <w:tcPr>
            <w:tcW w:w="3108" w:type="dxa"/>
            <w:noWrap/>
            <w:vAlign w:val="center"/>
          </w:tcPr>
          <w:p w14:paraId="6F2132A5"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p>
        </w:tc>
      </w:tr>
      <w:tr w:rsidR="00E36B97" w:rsidRPr="00F43D2B" w14:paraId="45D1D99B" w14:textId="77777777" w:rsidTr="00E36B97">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22B08D5D" w14:textId="77777777" w:rsidR="00E36B97" w:rsidRPr="00F43D2B" w:rsidRDefault="00E36B97" w:rsidP="00E36B97">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Trimestre 2 2019</w:t>
            </w:r>
          </w:p>
        </w:tc>
        <w:tc>
          <w:tcPr>
            <w:tcW w:w="2977" w:type="dxa"/>
            <w:noWrap/>
            <w:vAlign w:val="center"/>
          </w:tcPr>
          <w:p w14:paraId="6A2BFDC0"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1.10</w:t>
            </w:r>
          </w:p>
        </w:tc>
        <w:tc>
          <w:tcPr>
            <w:tcW w:w="3108" w:type="dxa"/>
            <w:noWrap/>
            <w:vAlign w:val="center"/>
          </w:tcPr>
          <w:p w14:paraId="34B2AE34"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17.9%</w:t>
            </w:r>
          </w:p>
        </w:tc>
      </w:tr>
      <w:tr w:rsidR="00E36B97" w:rsidRPr="00F43D2B" w14:paraId="691C7FE7" w14:textId="77777777" w:rsidTr="00E36B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1E95EB8C" w14:textId="77777777" w:rsidR="00E36B97" w:rsidRPr="00F43D2B" w:rsidRDefault="00E36B97" w:rsidP="00E36B97">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 xml:space="preserve">Trimestre </w:t>
            </w:r>
            <w:r>
              <w:rPr>
                <w:rFonts w:ascii="Trebuchet MS" w:eastAsia="Times New Roman" w:hAnsi="Trebuchet MS" w:cs="Times New Roman"/>
                <w:bCs/>
                <w:color w:val="000000"/>
                <w:sz w:val="22"/>
                <w:lang w:eastAsia="es-CO"/>
              </w:rPr>
              <w:t>3</w:t>
            </w:r>
            <w:r w:rsidRPr="00F43D2B">
              <w:rPr>
                <w:rFonts w:ascii="Trebuchet MS" w:eastAsia="Times New Roman" w:hAnsi="Trebuchet MS" w:cs="Times New Roman"/>
                <w:bCs/>
                <w:color w:val="000000"/>
                <w:sz w:val="22"/>
                <w:lang w:eastAsia="es-CO"/>
              </w:rPr>
              <w:t xml:space="preserve"> 2019</w:t>
            </w:r>
          </w:p>
        </w:tc>
        <w:tc>
          <w:tcPr>
            <w:tcW w:w="2977" w:type="dxa"/>
            <w:noWrap/>
            <w:vAlign w:val="center"/>
          </w:tcPr>
          <w:p w14:paraId="787A2456"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0.78</w:t>
            </w:r>
          </w:p>
        </w:tc>
        <w:tc>
          <w:tcPr>
            <w:tcW w:w="3108" w:type="dxa"/>
            <w:noWrap/>
            <w:vAlign w:val="center"/>
          </w:tcPr>
          <w:p w14:paraId="00D0E637"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-28.9%</w:t>
            </w:r>
          </w:p>
        </w:tc>
      </w:tr>
      <w:tr w:rsidR="00E36B97" w:rsidRPr="00F43D2B" w14:paraId="18DAC5B5" w14:textId="77777777" w:rsidTr="00E36B97">
        <w:trPr>
          <w:trHeight w:val="315"/>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0563BC68" w14:textId="77777777" w:rsidR="00E36B97" w:rsidRPr="00F43D2B" w:rsidRDefault="00E36B97" w:rsidP="00E36B97">
            <w:pPr>
              <w:jc w:val="center"/>
              <w:rPr>
                <w:rFonts w:ascii="Trebuchet MS" w:eastAsia="Times New Roman" w:hAnsi="Trebuchet MS" w:cs="Times New Roman"/>
                <w:bCs/>
                <w:color w:val="000000"/>
                <w:sz w:val="22"/>
                <w:lang w:eastAsia="es-CO"/>
              </w:rPr>
            </w:pPr>
            <w:r w:rsidRPr="00F43D2B">
              <w:rPr>
                <w:rFonts w:ascii="Trebuchet MS" w:eastAsia="Times New Roman" w:hAnsi="Trebuchet MS" w:cs="Times New Roman"/>
                <w:bCs/>
                <w:color w:val="000000"/>
                <w:sz w:val="22"/>
                <w:lang w:eastAsia="es-CO"/>
              </w:rPr>
              <w:t xml:space="preserve">Trimestre </w:t>
            </w:r>
            <w:r>
              <w:rPr>
                <w:rFonts w:ascii="Trebuchet MS" w:eastAsia="Times New Roman" w:hAnsi="Trebuchet MS" w:cs="Times New Roman"/>
                <w:bCs/>
                <w:color w:val="000000"/>
                <w:sz w:val="22"/>
                <w:lang w:eastAsia="es-CO"/>
              </w:rPr>
              <w:t>4</w:t>
            </w:r>
            <w:r w:rsidRPr="00F43D2B">
              <w:rPr>
                <w:rFonts w:ascii="Trebuchet MS" w:eastAsia="Times New Roman" w:hAnsi="Trebuchet MS" w:cs="Times New Roman"/>
                <w:bCs/>
                <w:color w:val="000000"/>
                <w:sz w:val="22"/>
                <w:lang w:eastAsia="es-CO"/>
              </w:rPr>
              <w:t xml:space="preserve"> 2019</w:t>
            </w:r>
          </w:p>
        </w:tc>
        <w:tc>
          <w:tcPr>
            <w:tcW w:w="2977" w:type="dxa"/>
            <w:noWrap/>
            <w:vAlign w:val="center"/>
          </w:tcPr>
          <w:p w14:paraId="5E3F878B"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0.60</w:t>
            </w:r>
          </w:p>
        </w:tc>
        <w:tc>
          <w:tcPr>
            <w:tcW w:w="3108" w:type="dxa"/>
            <w:noWrap/>
            <w:vAlign w:val="center"/>
          </w:tcPr>
          <w:p w14:paraId="463FCE51"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-22.8%</w:t>
            </w:r>
          </w:p>
        </w:tc>
      </w:tr>
    </w:tbl>
    <w:p w14:paraId="508A0F0B" w14:textId="77777777" w:rsidR="000A69D2" w:rsidRDefault="000A69D2" w:rsidP="00E36B97">
      <w:pPr>
        <w:spacing w:after="0" w:line="240" w:lineRule="auto"/>
        <w:jc w:val="center"/>
        <w:rPr>
          <w:rFonts w:ascii="Trebuchet MS" w:eastAsia="Times New Roman" w:hAnsi="Trebuchet MS" w:cs="Times New Roman"/>
          <w:b/>
          <w:bCs/>
          <w:i/>
          <w:iCs/>
          <w:color w:val="000000"/>
          <w:lang w:eastAsia="es-CO"/>
        </w:rPr>
      </w:pPr>
    </w:p>
    <w:p w14:paraId="5B6FF096" w14:textId="77777777" w:rsidR="000A69D2" w:rsidRDefault="000A69D2" w:rsidP="00E36B97">
      <w:pPr>
        <w:spacing w:after="0" w:line="240" w:lineRule="auto"/>
        <w:jc w:val="center"/>
        <w:rPr>
          <w:rFonts w:ascii="Trebuchet MS" w:eastAsia="Times New Roman" w:hAnsi="Trebuchet MS" w:cs="Times New Roman"/>
          <w:b/>
          <w:bCs/>
          <w:i/>
          <w:iCs/>
          <w:color w:val="000000"/>
          <w:lang w:eastAsia="es-CO"/>
        </w:rPr>
      </w:pPr>
    </w:p>
    <w:p w14:paraId="5BF80802" w14:textId="77777777" w:rsidR="000A69D2" w:rsidRPr="00F43D2B" w:rsidRDefault="000A69D2" w:rsidP="00E36B97">
      <w:pPr>
        <w:spacing w:after="0" w:line="240" w:lineRule="auto"/>
        <w:jc w:val="center"/>
        <w:rPr>
          <w:rFonts w:ascii="Trebuchet MS" w:eastAsia="Times New Roman" w:hAnsi="Trebuchet MS" w:cs="Times New Roman"/>
          <w:bCs/>
          <w:i/>
          <w:iCs/>
          <w:color w:val="000000"/>
          <w:lang w:eastAsia="es-CO"/>
        </w:rPr>
      </w:pPr>
    </w:p>
    <w:p w14:paraId="555818FB" w14:textId="35DB603E" w:rsidR="00E36B97" w:rsidRDefault="00E36B97">
      <w:pPr>
        <w:rPr>
          <w:rFonts w:ascii="Trebuchet MS" w:eastAsia="Calibri" w:hAnsi="Trebuchet MS"/>
          <w:i/>
          <w:lang w:val="es-ES"/>
        </w:rPr>
      </w:pPr>
      <w:r>
        <w:rPr>
          <w:rFonts w:ascii="Trebuchet MS" w:eastAsia="Calibri" w:hAnsi="Trebuchet MS"/>
          <w:i/>
          <w:lang w:val="es-ES"/>
        </w:rPr>
        <w:br w:type="page"/>
      </w:r>
    </w:p>
    <w:p w14:paraId="3C07FD78" w14:textId="1993C15C" w:rsidR="00E36B97" w:rsidRDefault="00E36B97">
      <w:pPr>
        <w:rPr>
          <w:rFonts w:ascii="Trebuchet MS" w:eastAsia="Calibri" w:hAnsi="Trebuchet MS"/>
          <w:lang w:val="es-ES"/>
        </w:rPr>
      </w:pPr>
    </w:p>
    <w:p w14:paraId="546D94F4" w14:textId="4D5409A9" w:rsidR="00E36B97" w:rsidRPr="00E36B97" w:rsidRDefault="00E36B97" w:rsidP="00E36B97">
      <w:pPr>
        <w:tabs>
          <w:tab w:val="left" w:pos="4260"/>
          <w:tab w:val="left" w:pos="8235"/>
        </w:tabs>
        <w:jc w:val="center"/>
        <w:rPr>
          <w:rFonts w:ascii="Trebuchet MS" w:eastAsia="Times New Roman" w:hAnsi="Trebuchet MS" w:cs="Times New Roman"/>
          <w:b/>
          <w:bCs/>
          <w:i/>
          <w:iCs/>
          <w:color w:val="000000"/>
          <w:lang w:eastAsia="es-CO"/>
        </w:rPr>
      </w:pPr>
      <w:r>
        <w:rPr>
          <w:rFonts w:ascii="Trebuchet MS" w:eastAsia="Times New Roman" w:hAnsi="Trebuchet MS" w:cs="Times New Roman"/>
          <w:b/>
          <w:bCs/>
          <w:i/>
          <w:iCs/>
          <w:color w:val="000000"/>
          <w:lang w:eastAsia="es-CO"/>
        </w:rPr>
        <w:t>T</w:t>
      </w:r>
      <w:r w:rsidRPr="00E36B97">
        <w:rPr>
          <w:rFonts w:ascii="Trebuchet MS" w:eastAsia="Times New Roman" w:hAnsi="Trebuchet MS" w:cs="Times New Roman"/>
          <w:b/>
          <w:bCs/>
          <w:i/>
          <w:iCs/>
          <w:color w:val="000000"/>
          <w:lang w:eastAsia="es-CO"/>
        </w:rPr>
        <w:t xml:space="preserve">abla 4.  </w:t>
      </w:r>
      <w:r>
        <w:rPr>
          <w:rFonts w:ascii="Trebuchet MS" w:eastAsia="Times New Roman" w:hAnsi="Trebuchet MS" w:cs="Times New Roman"/>
          <w:b/>
          <w:bCs/>
          <w:i/>
          <w:iCs/>
          <w:color w:val="000000"/>
          <w:lang w:eastAsia="es-CO"/>
        </w:rPr>
        <w:t>Cantidad Trimestral Total d</w:t>
      </w:r>
      <w:r w:rsidRPr="00E36B97">
        <w:rPr>
          <w:rFonts w:ascii="Trebuchet MS" w:eastAsia="Times New Roman" w:hAnsi="Trebuchet MS" w:cs="Times New Roman"/>
          <w:b/>
          <w:bCs/>
          <w:i/>
          <w:iCs/>
          <w:color w:val="000000"/>
          <w:lang w:eastAsia="es-CO"/>
        </w:rPr>
        <w:t>e Residuos Generados Per-Cápita</w:t>
      </w:r>
    </w:p>
    <w:tbl>
      <w:tblPr>
        <w:tblStyle w:val="Tablanormal5"/>
        <w:tblpPr w:leftFromText="141" w:rightFromText="141" w:vertAnchor="page" w:horzAnchor="margin" w:tblpXSpec="center" w:tblpY="3121"/>
        <w:tblW w:w="10632" w:type="dxa"/>
        <w:tblLook w:val="04A0" w:firstRow="1" w:lastRow="0" w:firstColumn="1" w:lastColumn="0" w:noHBand="0" w:noVBand="1"/>
      </w:tblPr>
      <w:tblGrid>
        <w:gridCol w:w="1339"/>
        <w:gridCol w:w="1156"/>
        <w:gridCol w:w="879"/>
        <w:gridCol w:w="1099"/>
        <w:gridCol w:w="819"/>
        <w:gridCol w:w="1027"/>
        <w:gridCol w:w="1412"/>
        <w:gridCol w:w="1275"/>
        <w:gridCol w:w="1626"/>
      </w:tblGrid>
      <w:tr w:rsidR="00E36B97" w:rsidRPr="00A9722B" w14:paraId="48E51FC4" w14:textId="77777777" w:rsidTr="00E36B9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0632" w:type="dxa"/>
            <w:gridSpan w:val="9"/>
            <w:tcBorders>
              <w:bottom w:val="none" w:sz="0" w:space="0" w:color="auto"/>
              <w:right w:val="none" w:sz="0" w:space="0" w:color="auto"/>
            </w:tcBorders>
            <w:noWrap/>
            <w:hideMark/>
          </w:tcPr>
          <w:p w14:paraId="6E90ED1B" w14:textId="77777777" w:rsidR="00E36B97" w:rsidRPr="00703651" w:rsidRDefault="00E36B97" w:rsidP="00E36B97">
            <w:pPr>
              <w:jc w:val="center"/>
              <w:rPr>
                <w:rFonts w:ascii="Trebuchet MS" w:eastAsiaTheme="minorHAnsi" w:hAnsi="Trebuchet MS" w:cs="Arial"/>
                <w:b/>
                <w:bCs/>
                <w:sz w:val="20"/>
                <w:szCs w:val="20"/>
              </w:rPr>
            </w:pPr>
            <w:r w:rsidRPr="00703651">
              <w:rPr>
                <w:rFonts w:ascii="Trebuchet MS" w:eastAsiaTheme="minorHAnsi" w:hAnsi="Trebuchet MS" w:cs="Arial"/>
                <w:b/>
                <w:bCs/>
                <w:sz w:val="22"/>
                <w:szCs w:val="20"/>
              </w:rPr>
              <w:t>Separación en la fuente Per-cápita-2019</w:t>
            </w:r>
          </w:p>
        </w:tc>
      </w:tr>
      <w:tr w:rsidR="00E36B97" w:rsidRPr="00A9722B" w14:paraId="66C8254B" w14:textId="77777777" w:rsidTr="00E36B9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39" w:type="dxa"/>
            <w:tcBorders>
              <w:bottom w:val="single" w:sz="4" w:space="0" w:color="auto"/>
            </w:tcBorders>
            <w:noWrap/>
            <w:vAlign w:val="center"/>
            <w:hideMark/>
          </w:tcPr>
          <w:p w14:paraId="19007EE4" w14:textId="77777777" w:rsidR="00E36B97" w:rsidRPr="00F43D2B" w:rsidRDefault="00E36B97" w:rsidP="00E36B97">
            <w:pPr>
              <w:jc w:val="both"/>
              <w:rPr>
                <w:rFonts w:ascii="Trebuchet MS" w:eastAsiaTheme="minorHAnsi" w:hAnsi="Trebuchet MS" w:cs="Arial"/>
                <w:b/>
                <w:bCs/>
                <w:iCs w:val="0"/>
                <w:sz w:val="20"/>
                <w:szCs w:val="20"/>
              </w:rPr>
            </w:pPr>
            <w:r w:rsidRPr="00F43D2B">
              <w:rPr>
                <w:rFonts w:ascii="Trebuchet MS" w:eastAsiaTheme="minorHAnsi" w:hAnsi="Trebuchet MS" w:cs="Arial"/>
                <w:b/>
                <w:bCs/>
                <w:iCs w:val="0"/>
                <w:sz w:val="20"/>
                <w:szCs w:val="20"/>
              </w:rPr>
              <w:t>MES</w:t>
            </w:r>
          </w:p>
        </w:tc>
        <w:tc>
          <w:tcPr>
            <w:tcW w:w="1156" w:type="dxa"/>
            <w:tcBorders>
              <w:bottom w:val="single" w:sz="4" w:space="0" w:color="auto"/>
            </w:tcBorders>
            <w:noWrap/>
            <w:vAlign w:val="center"/>
            <w:hideMark/>
          </w:tcPr>
          <w:p w14:paraId="4310BEC1" w14:textId="77777777" w:rsidR="00E36B97" w:rsidRPr="00F43D2B" w:rsidRDefault="00E36B97" w:rsidP="00E36B97">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PLÁSTICO</w:t>
            </w:r>
          </w:p>
        </w:tc>
        <w:tc>
          <w:tcPr>
            <w:tcW w:w="879" w:type="dxa"/>
            <w:tcBorders>
              <w:bottom w:val="single" w:sz="4" w:space="0" w:color="auto"/>
            </w:tcBorders>
            <w:noWrap/>
            <w:vAlign w:val="center"/>
            <w:hideMark/>
          </w:tcPr>
          <w:p w14:paraId="7472C85A" w14:textId="77777777" w:rsidR="00E36B97" w:rsidRPr="00F43D2B" w:rsidRDefault="00E36B97" w:rsidP="00E36B97">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VIDRIO</w:t>
            </w:r>
          </w:p>
        </w:tc>
        <w:tc>
          <w:tcPr>
            <w:tcW w:w="1099" w:type="dxa"/>
            <w:tcBorders>
              <w:bottom w:val="single" w:sz="4" w:space="0" w:color="auto"/>
            </w:tcBorders>
            <w:noWrap/>
            <w:vAlign w:val="center"/>
            <w:hideMark/>
          </w:tcPr>
          <w:p w14:paraId="727D2784" w14:textId="77777777" w:rsidR="00E36B97" w:rsidRPr="00F43D2B" w:rsidRDefault="00E36B97" w:rsidP="00E36B97">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METALES</w:t>
            </w:r>
          </w:p>
        </w:tc>
        <w:tc>
          <w:tcPr>
            <w:tcW w:w="819" w:type="dxa"/>
            <w:tcBorders>
              <w:bottom w:val="single" w:sz="4" w:space="0" w:color="auto"/>
            </w:tcBorders>
            <w:noWrap/>
            <w:vAlign w:val="center"/>
            <w:hideMark/>
          </w:tcPr>
          <w:p w14:paraId="4661F8DA" w14:textId="77777777" w:rsidR="00E36B97" w:rsidRPr="00F43D2B" w:rsidRDefault="00E36B97" w:rsidP="00E36B97">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PAPEL</w:t>
            </w:r>
          </w:p>
        </w:tc>
        <w:tc>
          <w:tcPr>
            <w:tcW w:w="1027" w:type="dxa"/>
            <w:tcBorders>
              <w:bottom w:val="single" w:sz="4" w:space="0" w:color="auto"/>
            </w:tcBorders>
            <w:noWrap/>
            <w:vAlign w:val="center"/>
            <w:hideMark/>
          </w:tcPr>
          <w:p w14:paraId="37948D73" w14:textId="77777777" w:rsidR="00E36B97" w:rsidRPr="00F43D2B" w:rsidRDefault="00E36B97" w:rsidP="00E36B97">
            <w:pPr>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CARTÓN</w:t>
            </w:r>
          </w:p>
        </w:tc>
        <w:tc>
          <w:tcPr>
            <w:tcW w:w="1412" w:type="dxa"/>
            <w:tcBorders>
              <w:bottom w:val="single" w:sz="4" w:space="0" w:color="auto"/>
            </w:tcBorders>
            <w:hideMark/>
          </w:tcPr>
          <w:p w14:paraId="59034ED7"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número de servidores públicos</w:t>
            </w:r>
          </w:p>
        </w:tc>
        <w:tc>
          <w:tcPr>
            <w:tcW w:w="1275" w:type="dxa"/>
            <w:tcBorders>
              <w:bottom w:val="single" w:sz="4" w:space="0" w:color="auto"/>
            </w:tcBorders>
            <w:hideMark/>
          </w:tcPr>
          <w:p w14:paraId="6EF474AE"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Total Residuos Sólidos</w:t>
            </w:r>
          </w:p>
        </w:tc>
        <w:tc>
          <w:tcPr>
            <w:tcW w:w="1626" w:type="dxa"/>
            <w:tcBorders>
              <w:bottom w:val="single" w:sz="4" w:space="0" w:color="auto"/>
            </w:tcBorders>
            <w:hideMark/>
          </w:tcPr>
          <w:p w14:paraId="332D2A9A"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b/>
                <w:bCs/>
                <w:i/>
                <w:sz w:val="20"/>
                <w:szCs w:val="20"/>
              </w:rPr>
            </w:pPr>
            <w:r w:rsidRPr="00F43D2B">
              <w:rPr>
                <w:rFonts w:ascii="Trebuchet MS" w:hAnsi="Trebuchet MS" w:cs="Arial"/>
                <w:b/>
                <w:bCs/>
                <w:i/>
                <w:sz w:val="20"/>
                <w:szCs w:val="20"/>
              </w:rPr>
              <w:t>RESIDUOS PER CÁPITA (Kg)</w:t>
            </w:r>
          </w:p>
        </w:tc>
      </w:tr>
      <w:tr w:rsidR="00E36B97" w:rsidRPr="00F43D2B" w14:paraId="2BAA529F" w14:textId="77777777" w:rsidTr="00E36B97">
        <w:trPr>
          <w:trHeight w:val="315"/>
        </w:trPr>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right w:val="single" w:sz="4" w:space="0" w:color="auto"/>
            </w:tcBorders>
            <w:noWrap/>
          </w:tcPr>
          <w:p w14:paraId="274B95CC"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Julio</w:t>
            </w:r>
          </w:p>
        </w:tc>
        <w:tc>
          <w:tcPr>
            <w:tcW w:w="1156" w:type="dxa"/>
            <w:tcBorders>
              <w:top w:val="single" w:sz="4" w:space="0" w:color="auto"/>
              <w:left w:val="single" w:sz="4" w:space="0" w:color="auto"/>
            </w:tcBorders>
            <w:noWrap/>
            <w:vAlign w:val="bottom"/>
          </w:tcPr>
          <w:p w14:paraId="19BE8E00"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64</w:t>
            </w:r>
          </w:p>
        </w:tc>
        <w:tc>
          <w:tcPr>
            <w:tcW w:w="879" w:type="dxa"/>
            <w:tcBorders>
              <w:top w:val="single" w:sz="4" w:space="0" w:color="auto"/>
            </w:tcBorders>
            <w:noWrap/>
            <w:vAlign w:val="bottom"/>
          </w:tcPr>
          <w:p w14:paraId="3E5A5624"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20</w:t>
            </w:r>
          </w:p>
        </w:tc>
        <w:tc>
          <w:tcPr>
            <w:tcW w:w="1099" w:type="dxa"/>
            <w:tcBorders>
              <w:top w:val="single" w:sz="4" w:space="0" w:color="auto"/>
            </w:tcBorders>
            <w:noWrap/>
            <w:vAlign w:val="bottom"/>
          </w:tcPr>
          <w:p w14:paraId="2AA76923"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18</w:t>
            </w:r>
          </w:p>
        </w:tc>
        <w:tc>
          <w:tcPr>
            <w:tcW w:w="819" w:type="dxa"/>
            <w:tcBorders>
              <w:top w:val="single" w:sz="4" w:space="0" w:color="auto"/>
            </w:tcBorders>
            <w:noWrap/>
            <w:vAlign w:val="bottom"/>
          </w:tcPr>
          <w:p w14:paraId="7379372F"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162</w:t>
            </w:r>
          </w:p>
        </w:tc>
        <w:tc>
          <w:tcPr>
            <w:tcW w:w="1027" w:type="dxa"/>
            <w:tcBorders>
              <w:top w:val="single" w:sz="4" w:space="0" w:color="auto"/>
            </w:tcBorders>
            <w:noWrap/>
            <w:vAlign w:val="bottom"/>
          </w:tcPr>
          <w:p w14:paraId="0C46ED41"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51</w:t>
            </w:r>
          </w:p>
        </w:tc>
        <w:tc>
          <w:tcPr>
            <w:tcW w:w="1412" w:type="dxa"/>
            <w:tcBorders>
              <w:top w:val="single" w:sz="4" w:space="0" w:color="auto"/>
            </w:tcBorders>
            <w:noWrap/>
            <w:vAlign w:val="center"/>
          </w:tcPr>
          <w:p w14:paraId="18088EBD"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402</w:t>
            </w:r>
          </w:p>
        </w:tc>
        <w:tc>
          <w:tcPr>
            <w:tcW w:w="1275" w:type="dxa"/>
            <w:tcBorders>
              <w:top w:val="single" w:sz="4" w:space="0" w:color="auto"/>
            </w:tcBorders>
            <w:noWrap/>
            <w:vAlign w:val="center"/>
          </w:tcPr>
          <w:p w14:paraId="1B589E03"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315</w:t>
            </w:r>
          </w:p>
        </w:tc>
        <w:tc>
          <w:tcPr>
            <w:tcW w:w="1626" w:type="dxa"/>
            <w:tcBorders>
              <w:top w:val="single" w:sz="4" w:space="0" w:color="auto"/>
            </w:tcBorders>
            <w:noWrap/>
            <w:vAlign w:val="center"/>
          </w:tcPr>
          <w:p w14:paraId="31B29928"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0.78</w:t>
            </w:r>
          </w:p>
        </w:tc>
      </w:tr>
      <w:tr w:rsidR="00E36B97" w:rsidRPr="00F43D2B" w14:paraId="3A28349C" w14:textId="77777777" w:rsidTr="00E36B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39" w:type="dxa"/>
            <w:tcBorders>
              <w:right w:val="single" w:sz="4" w:space="0" w:color="auto"/>
            </w:tcBorders>
            <w:noWrap/>
          </w:tcPr>
          <w:p w14:paraId="4030755A"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Agosto</w:t>
            </w:r>
          </w:p>
        </w:tc>
        <w:tc>
          <w:tcPr>
            <w:tcW w:w="1156" w:type="dxa"/>
            <w:tcBorders>
              <w:left w:val="single" w:sz="4" w:space="0" w:color="auto"/>
            </w:tcBorders>
            <w:noWrap/>
            <w:vAlign w:val="bottom"/>
          </w:tcPr>
          <w:p w14:paraId="1E12E480"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38</w:t>
            </w:r>
          </w:p>
        </w:tc>
        <w:tc>
          <w:tcPr>
            <w:tcW w:w="879" w:type="dxa"/>
            <w:noWrap/>
            <w:vAlign w:val="bottom"/>
          </w:tcPr>
          <w:p w14:paraId="55D4BE11"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12</w:t>
            </w:r>
          </w:p>
        </w:tc>
        <w:tc>
          <w:tcPr>
            <w:tcW w:w="1099" w:type="dxa"/>
            <w:noWrap/>
            <w:vAlign w:val="bottom"/>
          </w:tcPr>
          <w:p w14:paraId="5D8C7B86"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14</w:t>
            </w:r>
          </w:p>
        </w:tc>
        <w:tc>
          <w:tcPr>
            <w:tcW w:w="819" w:type="dxa"/>
            <w:noWrap/>
            <w:vAlign w:val="bottom"/>
          </w:tcPr>
          <w:p w14:paraId="716BAC5A"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155</w:t>
            </w:r>
          </w:p>
        </w:tc>
        <w:tc>
          <w:tcPr>
            <w:tcW w:w="1027" w:type="dxa"/>
            <w:noWrap/>
            <w:vAlign w:val="bottom"/>
          </w:tcPr>
          <w:p w14:paraId="4ABFEF62"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25</w:t>
            </w:r>
          </w:p>
        </w:tc>
        <w:tc>
          <w:tcPr>
            <w:tcW w:w="1412" w:type="dxa"/>
            <w:noWrap/>
            <w:vAlign w:val="center"/>
          </w:tcPr>
          <w:p w14:paraId="404F51A7"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415</w:t>
            </w:r>
          </w:p>
        </w:tc>
        <w:tc>
          <w:tcPr>
            <w:tcW w:w="1275" w:type="dxa"/>
            <w:noWrap/>
            <w:vAlign w:val="center"/>
          </w:tcPr>
          <w:p w14:paraId="3DFC3F59"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244</w:t>
            </w:r>
          </w:p>
        </w:tc>
        <w:tc>
          <w:tcPr>
            <w:tcW w:w="1626" w:type="dxa"/>
            <w:noWrap/>
            <w:vAlign w:val="center"/>
          </w:tcPr>
          <w:p w14:paraId="1116FE58"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0.59</w:t>
            </w:r>
          </w:p>
        </w:tc>
      </w:tr>
      <w:tr w:rsidR="00E36B97" w:rsidRPr="00F43D2B" w14:paraId="2DADC8C2" w14:textId="77777777" w:rsidTr="00E36B97">
        <w:trPr>
          <w:trHeight w:val="315"/>
        </w:trPr>
        <w:tc>
          <w:tcPr>
            <w:cnfStyle w:val="001000000000" w:firstRow="0" w:lastRow="0" w:firstColumn="1" w:lastColumn="0" w:oddVBand="0" w:evenVBand="0" w:oddHBand="0" w:evenHBand="0" w:firstRowFirstColumn="0" w:firstRowLastColumn="0" w:lastRowFirstColumn="0" w:lastRowLastColumn="0"/>
            <w:tcW w:w="1339" w:type="dxa"/>
            <w:tcBorders>
              <w:right w:val="single" w:sz="4" w:space="0" w:color="auto"/>
            </w:tcBorders>
            <w:noWrap/>
          </w:tcPr>
          <w:p w14:paraId="337718D1"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septiembre</w:t>
            </w:r>
          </w:p>
        </w:tc>
        <w:tc>
          <w:tcPr>
            <w:tcW w:w="1156" w:type="dxa"/>
            <w:tcBorders>
              <w:left w:val="single" w:sz="4" w:space="0" w:color="auto"/>
            </w:tcBorders>
            <w:noWrap/>
            <w:vAlign w:val="bottom"/>
          </w:tcPr>
          <w:p w14:paraId="7AFFE316"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40</w:t>
            </w:r>
          </w:p>
        </w:tc>
        <w:tc>
          <w:tcPr>
            <w:tcW w:w="879" w:type="dxa"/>
            <w:noWrap/>
            <w:vAlign w:val="bottom"/>
          </w:tcPr>
          <w:p w14:paraId="45B7C90A"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13</w:t>
            </w:r>
          </w:p>
        </w:tc>
        <w:tc>
          <w:tcPr>
            <w:tcW w:w="1099" w:type="dxa"/>
            <w:noWrap/>
            <w:vAlign w:val="bottom"/>
          </w:tcPr>
          <w:p w14:paraId="36A85CD3"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15</w:t>
            </w:r>
          </w:p>
        </w:tc>
        <w:tc>
          <w:tcPr>
            <w:tcW w:w="819" w:type="dxa"/>
            <w:noWrap/>
            <w:vAlign w:val="bottom"/>
          </w:tcPr>
          <w:p w14:paraId="73FDDC79"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164</w:t>
            </w:r>
          </w:p>
        </w:tc>
        <w:tc>
          <w:tcPr>
            <w:tcW w:w="1027" w:type="dxa"/>
            <w:noWrap/>
            <w:vAlign w:val="bottom"/>
          </w:tcPr>
          <w:p w14:paraId="6CFFF548"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26</w:t>
            </w:r>
          </w:p>
        </w:tc>
        <w:tc>
          <w:tcPr>
            <w:tcW w:w="1412" w:type="dxa"/>
            <w:noWrap/>
            <w:vAlign w:val="center"/>
          </w:tcPr>
          <w:p w14:paraId="3271B794"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426</w:t>
            </w:r>
          </w:p>
        </w:tc>
        <w:tc>
          <w:tcPr>
            <w:tcW w:w="1275" w:type="dxa"/>
            <w:noWrap/>
            <w:vAlign w:val="center"/>
          </w:tcPr>
          <w:p w14:paraId="4F9C7C4F"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258</w:t>
            </w:r>
          </w:p>
        </w:tc>
        <w:tc>
          <w:tcPr>
            <w:tcW w:w="1626" w:type="dxa"/>
            <w:noWrap/>
            <w:vAlign w:val="center"/>
          </w:tcPr>
          <w:p w14:paraId="4159D0D8"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0.61</w:t>
            </w:r>
          </w:p>
        </w:tc>
      </w:tr>
      <w:tr w:rsidR="00E36B97" w:rsidRPr="00F43D2B" w14:paraId="1DFFFB02" w14:textId="77777777" w:rsidTr="00E36B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right w:val="single" w:sz="4" w:space="0" w:color="auto"/>
            </w:tcBorders>
            <w:noWrap/>
            <w:hideMark/>
          </w:tcPr>
          <w:p w14:paraId="296E0179"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octubre</w:t>
            </w:r>
          </w:p>
        </w:tc>
        <w:tc>
          <w:tcPr>
            <w:tcW w:w="1156" w:type="dxa"/>
            <w:tcBorders>
              <w:top w:val="single" w:sz="4" w:space="0" w:color="auto"/>
              <w:left w:val="single" w:sz="4" w:space="0" w:color="auto"/>
            </w:tcBorders>
            <w:noWrap/>
            <w:vAlign w:val="bottom"/>
          </w:tcPr>
          <w:p w14:paraId="7C3B3F8B"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38</w:t>
            </w:r>
          </w:p>
        </w:tc>
        <w:tc>
          <w:tcPr>
            <w:tcW w:w="879" w:type="dxa"/>
            <w:tcBorders>
              <w:top w:val="single" w:sz="4" w:space="0" w:color="auto"/>
            </w:tcBorders>
            <w:noWrap/>
            <w:vAlign w:val="bottom"/>
          </w:tcPr>
          <w:p w14:paraId="0801A75E"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6</w:t>
            </w:r>
          </w:p>
        </w:tc>
        <w:tc>
          <w:tcPr>
            <w:tcW w:w="1099" w:type="dxa"/>
            <w:tcBorders>
              <w:top w:val="single" w:sz="4" w:space="0" w:color="auto"/>
            </w:tcBorders>
            <w:noWrap/>
            <w:vAlign w:val="bottom"/>
          </w:tcPr>
          <w:p w14:paraId="427E7BF8"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21</w:t>
            </w:r>
          </w:p>
        </w:tc>
        <w:tc>
          <w:tcPr>
            <w:tcW w:w="819" w:type="dxa"/>
            <w:tcBorders>
              <w:top w:val="single" w:sz="4" w:space="0" w:color="auto"/>
            </w:tcBorders>
            <w:noWrap/>
            <w:vAlign w:val="bottom"/>
          </w:tcPr>
          <w:p w14:paraId="0966A320"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128</w:t>
            </w:r>
          </w:p>
        </w:tc>
        <w:tc>
          <w:tcPr>
            <w:tcW w:w="1027" w:type="dxa"/>
            <w:tcBorders>
              <w:top w:val="single" w:sz="4" w:space="0" w:color="auto"/>
            </w:tcBorders>
            <w:noWrap/>
            <w:vAlign w:val="bottom"/>
          </w:tcPr>
          <w:p w14:paraId="418CC7C9"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56</w:t>
            </w:r>
          </w:p>
        </w:tc>
        <w:tc>
          <w:tcPr>
            <w:tcW w:w="1412" w:type="dxa"/>
            <w:tcBorders>
              <w:top w:val="single" w:sz="4" w:space="0" w:color="auto"/>
            </w:tcBorders>
            <w:noWrap/>
            <w:vAlign w:val="center"/>
          </w:tcPr>
          <w:p w14:paraId="50D93698"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421</w:t>
            </w:r>
          </w:p>
        </w:tc>
        <w:tc>
          <w:tcPr>
            <w:tcW w:w="1275" w:type="dxa"/>
            <w:tcBorders>
              <w:top w:val="single" w:sz="4" w:space="0" w:color="auto"/>
            </w:tcBorders>
            <w:noWrap/>
            <w:vAlign w:val="center"/>
          </w:tcPr>
          <w:p w14:paraId="3810577C"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249</w:t>
            </w:r>
          </w:p>
        </w:tc>
        <w:tc>
          <w:tcPr>
            <w:tcW w:w="1626" w:type="dxa"/>
            <w:tcBorders>
              <w:top w:val="single" w:sz="4" w:space="0" w:color="auto"/>
            </w:tcBorders>
            <w:noWrap/>
            <w:vAlign w:val="center"/>
          </w:tcPr>
          <w:p w14:paraId="65F909F5"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0.59</w:t>
            </w:r>
          </w:p>
        </w:tc>
      </w:tr>
      <w:tr w:rsidR="00E36B97" w:rsidRPr="00F43D2B" w14:paraId="2926E956" w14:textId="77777777" w:rsidTr="00E36B97">
        <w:trPr>
          <w:trHeight w:val="315"/>
        </w:trPr>
        <w:tc>
          <w:tcPr>
            <w:cnfStyle w:val="001000000000" w:firstRow="0" w:lastRow="0" w:firstColumn="1" w:lastColumn="0" w:oddVBand="0" w:evenVBand="0" w:oddHBand="0" w:evenHBand="0" w:firstRowFirstColumn="0" w:firstRowLastColumn="0" w:lastRowFirstColumn="0" w:lastRowLastColumn="0"/>
            <w:tcW w:w="1339" w:type="dxa"/>
            <w:tcBorders>
              <w:right w:val="single" w:sz="4" w:space="0" w:color="auto"/>
            </w:tcBorders>
            <w:noWrap/>
            <w:hideMark/>
          </w:tcPr>
          <w:p w14:paraId="004D5100"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noviembre</w:t>
            </w:r>
          </w:p>
        </w:tc>
        <w:tc>
          <w:tcPr>
            <w:tcW w:w="1156" w:type="dxa"/>
            <w:tcBorders>
              <w:left w:val="single" w:sz="4" w:space="0" w:color="auto"/>
            </w:tcBorders>
            <w:noWrap/>
            <w:vAlign w:val="bottom"/>
          </w:tcPr>
          <w:p w14:paraId="3129153D"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29</w:t>
            </w:r>
          </w:p>
        </w:tc>
        <w:tc>
          <w:tcPr>
            <w:tcW w:w="879" w:type="dxa"/>
            <w:noWrap/>
            <w:vAlign w:val="bottom"/>
          </w:tcPr>
          <w:p w14:paraId="10208D65"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6</w:t>
            </w:r>
          </w:p>
        </w:tc>
        <w:tc>
          <w:tcPr>
            <w:tcW w:w="1099" w:type="dxa"/>
            <w:noWrap/>
            <w:vAlign w:val="bottom"/>
          </w:tcPr>
          <w:p w14:paraId="4BDD2173"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10</w:t>
            </w:r>
          </w:p>
        </w:tc>
        <w:tc>
          <w:tcPr>
            <w:tcW w:w="819" w:type="dxa"/>
            <w:noWrap/>
            <w:vAlign w:val="bottom"/>
          </w:tcPr>
          <w:p w14:paraId="7D5916BC"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125</w:t>
            </w:r>
          </w:p>
        </w:tc>
        <w:tc>
          <w:tcPr>
            <w:tcW w:w="1027" w:type="dxa"/>
            <w:noWrap/>
            <w:vAlign w:val="bottom"/>
          </w:tcPr>
          <w:p w14:paraId="5DCA21F5"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23</w:t>
            </w:r>
          </w:p>
        </w:tc>
        <w:tc>
          <w:tcPr>
            <w:tcW w:w="1412" w:type="dxa"/>
            <w:noWrap/>
            <w:vAlign w:val="center"/>
          </w:tcPr>
          <w:p w14:paraId="2E8590FE"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410</w:t>
            </w:r>
          </w:p>
        </w:tc>
        <w:tc>
          <w:tcPr>
            <w:tcW w:w="1275" w:type="dxa"/>
            <w:noWrap/>
            <w:vAlign w:val="center"/>
          </w:tcPr>
          <w:p w14:paraId="551823B5"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191</w:t>
            </w:r>
          </w:p>
        </w:tc>
        <w:tc>
          <w:tcPr>
            <w:tcW w:w="1626" w:type="dxa"/>
            <w:noWrap/>
            <w:vAlign w:val="center"/>
          </w:tcPr>
          <w:p w14:paraId="1A1EC2E1" w14:textId="77777777" w:rsidR="00E36B97" w:rsidRPr="00F43D2B" w:rsidRDefault="00E36B97" w:rsidP="00E36B97">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0.47</w:t>
            </w:r>
          </w:p>
        </w:tc>
      </w:tr>
      <w:tr w:rsidR="00E36B97" w:rsidRPr="00F43D2B" w14:paraId="7EDAA2BB" w14:textId="77777777" w:rsidTr="00E36B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39" w:type="dxa"/>
            <w:tcBorders>
              <w:right w:val="single" w:sz="4" w:space="0" w:color="auto"/>
            </w:tcBorders>
            <w:noWrap/>
            <w:hideMark/>
          </w:tcPr>
          <w:p w14:paraId="54D2598A" w14:textId="77777777" w:rsidR="00E36B97" w:rsidRPr="00F43D2B" w:rsidRDefault="00E36B97" w:rsidP="00E36B97">
            <w:pPr>
              <w:jc w:val="both"/>
              <w:rPr>
                <w:rFonts w:ascii="Trebuchet MS" w:eastAsia="Times New Roman" w:hAnsi="Trebuchet MS" w:cs="Times New Roman"/>
                <w:bCs/>
                <w:color w:val="000000"/>
                <w:sz w:val="22"/>
                <w:lang w:eastAsia="es-CO"/>
              </w:rPr>
            </w:pPr>
            <w:r>
              <w:rPr>
                <w:rFonts w:ascii="Trebuchet MS" w:eastAsia="Times New Roman" w:hAnsi="Trebuchet MS" w:cs="Times New Roman"/>
                <w:bCs/>
                <w:color w:val="000000"/>
                <w:sz w:val="22"/>
                <w:lang w:eastAsia="es-CO"/>
              </w:rPr>
              <w:t>diciembre</w:t>
            </w:r>
          </w:p>
        </w:tc>
        <w:tc>
          <w:tcPr>
            <w:tcW w:w="1156" w:type="dxa"/>
            <w:tcBorders>
              <w:left w:val="single" w:sz="4" w:space="0" w:color="auto"/>
            </w:tcBorders>
            <w:noWrap/>
            <w:vAlign w:val="bottom"/>
          </w:tcPr>
          <w:p w14:paraId="24C1E00C"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39</w:t>
            </w:r>
          </w:p>
        </w:tc>
        <w:tc>
          <w:tcPr>
            <w:tcW w:w="879" w:type="dxa"/>
            <w:noWrap/>
            <w:vAlign w:val="bottom"/>
          </w:tcPr>
          <w:p w14:paraId="3CBCE8D4"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8</w:t>
            </w:r>
          </w:p>
        </w:tc>
        <w:tc>
          <w:tcPr>
            <w:tcW w:w="1099" w:type="dxa"/>
            <w:noWrap/>
            <w:vAlign w:val="bottom"/>
          </w:tcPr>
          <w:p w14:paraId="363CD6E5"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16</w:t>
            </w:r>
          </w:p>
        </w:tc>
        <w:tc>
          <w:tcPr>
            <w:tcW w:w="819" w:type="dxa"/>
            <w:noWrap/>
            <w:vAlign w:val="bottom"/>
          </w:tcPr>
          <w:p w14:paraId="570CECC7"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144</w:t>
            </w:r>
          </w:p>
        </w:tc>
        <w:tc>
          <w:tcPr>
            <w:tcW w:w="1027" w:type="dxa"/>
            <w:noWrap/>
            <w:vAlign w:val="bottom"/>
          </w:tcPr>
          <w:p w14:paraId="25E4631D"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17</w:t>
            </w:r>
          </w:p>
        </w:tc>
        <w:tc>
          <w:tcPr>
            <w:tcW w:w="1412" w:type="dxa"/>
            <w:noWrap/>
            <w:vAlign w:val="center"/>
          </w:tcPr>
          <w:p w14:paraId="45BB1AB0"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270</w:t>
            </w:r>
          </w:p>
        </w:tc>
        <w:tc>
          <w:tcPr>
            <w:tcW w:w="1275" w:type="dxa"/>
            <w:noWrap/>
            <w:vAlign w:val="center"/>
          </w:tcPr>
          <w:p w14:paraId="35FBB2E5"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224</w:t>
            </w:r>
          </w:p>
        </w:tc>
        <w:tc>
          <w:tcPr>
            <w:tcW w:w="1626" w:type="dxa"/>
            <w:noWrap/>
            <w:vAlign w:val="center"/>
          </w:tcPr>
          <w:p w14:paraId="140AD6AF" w14:textId="77777777" w:rsidR="00E36B97" w:rsidRPr="00F43D2B" w:rsidRDefault="00E36B97" w:rsidP="00E36B97">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i/>
                <w:iCs/>
                <w:color w:val="000000"/>
                <w:lang w:eastAsia="es-CO"/>
              </w:rPr>
            </w:pPr>
            <w:r>
              <w:rPr>
                <w:rFonts w:ascii="Trebuchet MS" w:eastAsia="Times New Roman" w:hAnsi="Trebuchet MS" w:cs="Times New Roman"/>
                <w:bCs/>
                <w:i/>
                <w:iCs/>
                <w:color w:val="000000"/>
                <w:lang w:eastAsia="es-CO"/>
              </w:rPr>
              <w:t>0.83</w:t>
            </w:r>
          </w:p>
        </w:tc>
      </w:tr>
    </w:tbl>
    <w:p w14:paraId="791E80C6" w14:textId="77777777" w:rsidR="00E36B97" w:rsidRDefault="00E36B97" w:rsidP="00E36B97">
      <w:pPr>
        <w:tabs>
          <w:tab w:val="left" w:pos="4260"/>
          <w:tab w:val="left" w:pos="8235"/>
        </w:tabs>
        <w:rPr>
          <w:rFonts w:ascii="Trebuchet MS" w:eastAsia="Times New Roman" w:hAnsi="Trebuchet MS" w:cs="Times New Roman"/>
          <w:color w:val="000000"/>
          <w:sz w:val="20"/>
          <w:szCs w:val="20"/>
          <w:lang w:eastAsia="es-CO"/>
        </w:rPr>
      </w:pPr>
    </w:p>
    <w:p w14:paraId="5543394B" w14:textId="77777777" w:rsidR="00E36B97" w:rsidRDefault="00E36B97" w:rsidP="00E36B97">
      <w:pPr>
        <w:tabs>
          <w:tab w:val="left" w:pos="4260"/>
        </w:tabs>
        <w:rPr>
          <w:rFonts w:ascii="Trebuchet MS" w:eastAsia="Calibri" w:hAnsi="Trebuchet MS"/>
          <w:lang w:val="es-ES"/>
        </w:rPr>
      </w:pPr>
    </w:p>
    <w:p w14:paraId="61AA5B11" w14:textId="77777777" w:rsidR="00D03A16" w:rsidRDefault="00D03A16" w:rsidP="00D03A16">
      <w:pPr>
        <w:pStyle w:val="Textoindependiente"/>
        <w:rPr>
          <w:rFonts w:ascii="Trebuchet MS" w:eastAsia="Calibri" w:hAnsi="Trebuchet MS"/>
          <w:i/>
          <w:sz w:val="22"/>
          <w:szCs w:val="22"/>
          <w:lang w:val="es-ES" w:eastAsia="en-US"/>
        </w:rPr>
      </w:pPr>
      <w:r w:rsidRPr="002D4BEF">
        <w:rPr>
          <w:rFonts w:ascii="Trebuchet MS" w:eastAsia="Calibri" w:hAnsi="Trebuchet MS"/>
          <w:sz w:val="22"/>
          <w:szCs w:val="22"/>
          <w:lang w:val="es-ES" w:eastAsia="en-US"/>
        </w:rPr>
        <w:t>Las cantidades obtenidas hacen referencia a los valores reportados por la organización de recicladores Puerta de Oro y el material no aprovechable sale del pesaje total trimestral de las bolsas de color verde.</w:t>
      </w:r>
    </w:p>
    <w:p w14:paraId="1680AE45" w14:textId="77777777" w:rsidR="00D03A16" w:rsidRDefault="00D03A16" w:rsidP="00E36B97">
      <w:pPr>
        <w:tabs>
          <w:tab w:val="left" w:pos="4260"/>
        </w:tabs>
        <w:rPr>
          <w:rFonts w:ascii="Trebuchet MS" w:eastAsia="Calibri" w:hAnsi="Trebuchet MS"/>
          <w:lang w:val="es-ES"/>
        </w:rPr>
      </w:pPr>
    </w:p>
    <w:p w14:paraId="30AAFA61" w14:textId="2960A826" w:rsidR="00C4400C" w:rsidRDefault="00C4400C" w:rsidP="00D03A16">
      <w:pPr>
        <w:pStyle w:val="Ttulo1"/>
        <w:ind w:left="0" w:firstLine="708"/>
      </w:pPr>
      <w:bookmarkStart w:id="32" w:name="_Toc504060445"/>
      <w:bookmarkStart w:id="33" w:name="_Toc30582774"/>
      <w:r w:rsidRPr="00C4400C">
        <w:t>FRECUENCIA</w:t>
      </w:r>
      <w:r w:rsidRPr="00621F8B">
        <w:t xml:space="preserve"> DE RECOLECCIÓN:</w:t>
      </w:r>
      <w:bookmarkEnd w:id="32"/>
      <w:bookmarkEnd w:id="33"/>
      <w:r w:rsidRPr="00621F8B">
        <w:t xml:space="preserve"> </w:t>
      </w:r>
    </w:p>
    <w:p w14:paraId="2A543454" w14:textId="121EB0B3" w:rsidR="00C4400C" w:rsidRPr="00D03A16" w:rsidRDefault="00C4400C" w:rsidP="00C4400C">
      <w:pPr>
        <w:pStyle w:val="Textoindependiente"/>
        <w:rPr>
          <w:rFonts w:ascii="Trebuchet MS" w:hAnsi="Trebuchet MS"/>
          <w:i/>
          <w:sz w:val="22"/>
          <w:lang w:val="es-ES"/>
        </w:rPr>
      </w:pPr>
      <w:r w:rsidRPr="00D03A16">
        <w:rPr>
          <w:rFonts w:ascii="Trebuchet MS" w:hAnsi="Trebuchet MS"/>
          <w:sz w:val="22"/>
          <w:lang w:val="es-ES"/>
        </w:rPr>
        <w:t xml:space="preserve">La entidad cuenta con un total de </w:t>
      </w:r>
      <w:r w:rsidR="00D03A16" w:rsidRPr="00D03A16">
        <w:rPr>
          <w:rFonts w:ascii="Trebuchet MS" w:hAnsi="Trebuchet MS"/>
          <w:sz w:val="22"/>
          <w:lang w:val="es-ES"/>
        </w:rPr>
        <w:t>cinco</w:t>
      </w:r>
      <w:r w:rsidRPr="00D03A16">
        <w:rPr>
          <w:rFonts w:ascii="Trebuchet MS" w:hAnsi="Trebuchet MS"/>
          <w:sz w:val="22"/>
          <w:lang w:val="es-ES"/>
        </w:rPr>
        <w:t xml:space="preserve"> (</w:t>
      </w:r>
      <w:r w:rsidR="00D03A16" w:rsidRPr="00D03A16">
        <w:rPr>
          <w:rFonts w:ascii="Trebuchet MS" w:hAnsi="Trebuchet MS"/>
          <w:sz w:val="22"/>
          <w:lang w:val="es-ES"/>
        </w:rPr>
        <w:t>5</w:t>
      </w:r>
      <w:r w:rsidRPr="00D03A16">
        <w:rPr>
          <w:rFonts w:ascii="Trebuchet MS" w:hAnsi="Trebuchet MS"/>
          <w:sz w:val="22"/>
          <w:lang w:val="es-ES"/>
        </w:rPr>
        <w:t xml:space="preserve">) operarias </w:t>
      </w:r>
      <w:r w:rsidR="00D03A16" w:rsidRPr="00D03A16">
        <w:rPr>
          <w:rFonts w:ascii="Trebuchet MS" w:hAnsi="Trebuchet MS"/>
          <w:sz w:val="22"/>
          <w:lang w:val="es-ES"/>
        </w:rPr>
        <w:t xml:space="preserve"> permanentes y un (1) todero de apoyo con  destinación del 50% en el área de </w:t>
      </w:r>
      <w:r w:rsidRPr="00D03A16">
        <w:rPr>
          <w:rFonts w:ascii="Trebuchet MS" w:hAnsi="Trebuchet MS"/>
          <w:sz w:val="22"/>
          <w:lang w:val="es-ES"/>
        </w:rPr>
        <w:t>servicios generales</w:t>
      </w:r>
      <w:r w:rsidR="00D03A16" w:rsidRPr="00D03A16">
        <w:rPr>
          <w:rFonts w:ascii="Trebuchet MS" w:hAnsi="Trebuchet MS"/>
          <w:sz w:val="22"/>
          <w:lang w:val="es-ES"/>
        </w:rPr>
        <w:t xml:space="preserve">, </w:t>
      </w:r>
      <w:r w:rsidRPr="00D03A16">
        <w:rPr>
          <w:rFonts w:ascii="Trebuchet MS" w:hAnsi="Trebuchet MS"/>
          <w:sz w:val="22"/>
          <w:lang w:val="es-ES"/>
        </w:rPr>
        <w:t xml:space="preserve"> encargadas del retiro los residuos de los puntos </w:t>
      </w:r>
      <w:r w:rsidR="00D03A16" w:rsidRPr="00D03A16">
        <w:rPr>
          <w:rFonts w:ascii="Trebuchet MS" w:hAnsi="Trebuchet MS"/>
          <w:sz w:val="22"/>
          <w:lang w:val="es-ES"/>
        </w:rPr>
        <w:t>ecológicos. S</w:t>
      </w:r>
      <w:r w:rsidRPr="00D03A16">
        <w:rPr>
          <w:rFonts w:ascii="Trebuchet MS" w:hAnsi="Trebuchet MS"/>
          <w:sz w:val="22"/>
          <w:lang w:val="es-ES"/>
        </w:rPr>
        <w:t>u distribución se realiza de la siguiente manera:</w:t>
      </w:r>
    </w:p>
    <w:p w14:paraId="7B68533A" w14:textId="77777777" w:rsidR="00C4400C" w:rsidRPr="00D03A16" w:rsidRDefault="00C4400C" w:rsidP="00C4400C">
      <w:pPr>
        <w:pStyle w:val="Textoindependiente"/>
        <w:rPr>
          <w:rFonts w:ascii="Trebuchet MS" w:hAnsi="Trebuchet MS"/>
          <w:i/>
          <w:sz w:val="22"/>
          <w:lang w:val="es-ES"/>
        </w:rPr>
      </w:pPr>
    </w:p>
    <w:p w14:paraId="6C4DDAAB" w14:textId="2DAEF1C4" w:rsidR="00C4400C" w:rsidRPr="00D03A16" w:rsidRDefault="00C4400C" w:rsidP="009610B3">
      <w:pPr>
        <w:pStyle w:val="Textoindependiente"/>
        <w:widowControl/>
        <w:numPr>
          <w:ilvl w:val="0"/>
          <w:numId w:val="6"/>
        </w:numPr>
        <w:autoSpaceDE/>
        <w:autoSpaceDN/>
        <w:jc w:val="both"/>
        <w:rPr>
          <w:rFonts w:ascii="Trebuchet MS" w:hAnsi="Trebuchet MS"/>
          <w:i/>
          <w:sz w:val="22"/>
          <w:lang w:val="es-ES"/>
        </w:rPr>
      </w:pPr>
      <w:r w:rsidRPr="00D03A16">
        <w:rPr>
          <w:rFonts w:ascii="Trebuchet MS" w:hAnsi="Trebuchet MS"/>
          <w:sz w:val="22"/>
          <w:lang w:val="es-ES"/>
        </w:rPr>
        <w:t xml:space="preserve">4 operarias tienen el turno de 6:00 am hasta las 3:00 pm </w:t>
      </w:r>
      <w:r w:rsidR="00D03A16" w:rsidRPr="00D03A16">
        <w:rPr>
          <w:rFonts w:ascii="Trebuchet MS" w:hAnsi="Trebuchet MS"/>
          <w:sz w:val="22"/>
          <w:lang w:val="es-ES"/>
        </w:rPr>
        <w:t xml:space="preserve">en </w:t>
      </w:r>
      <w:r w:rsidRPr="00D03A16">
        <w:rPr>
          <w:rFonts w:ascii="Trebuchet MS" w:hAnsi="Trebuchet MS"/>
          <w:sz w:val="22"/>
          <w:lang w:val="es-ES"/>
        </w:rPr>
        <w:t>el cual realizan 1 recorrido de recolección.</w:t>
      </w:r>
    </w:p>
    <w:p w14:paraId="01CAC30B" w14:textId="2B7DC30C" w:rsidR="00C4400C" w:rsidRPr="00D03A16" w:rsidRDefault="00C4400C" w:rsidP="009610B3">
      <w:pPr>
        <w:pStyle w:val="Textoindependiente"/>
        <w:widowControl/>
        <w:numPr>
          <w:ilvl w:val="0"/>
          <w:numId w:val="6"/>
        </w:numPr>
        <w:autoSpaceDE/>
        <w:autoSpaceDN/>
        <w:jc w:val="both"/>
        <w:rPr>
          <w:rFonts w:ascii="Trebuchet MS" w:hAnsi="Trebuchet MS"/>
          <w:i/>
          <w:sz w:val="22"/>
          <w:lang w:val="es-ES"/>
        </w:rPr>
      </w:pPr>
      <w:r w:rsidRPr="00D03A16">
        <w:rPr>
          <w:rFonts w:ascii="Trebuchet MS" w:hAnsi="Trebuchet MS"/>
          <w:sz w:val="22"/>
          <w:lang w:val="es-ES"/>
        </w:rPr>
        <w:t xml:space="preserve">1 operaria tienen el turno de 9:30 m hasta las 6:00 pm </w:t>
      </w:r>
      <w:r w:rsidR="00D03A16" w:rsidRPr="00D03A16">
        <w:rPr>
          <w:rFonts w:ascii="Trebuchet MS" w:hAnsi="Trebuchet MS"/>
          <w:sz w:val="22"/>
          <w:lang w:val="es-ES"/>
        </w:rPr>
        <w:t xml:space="preserve">en </w:t>
      </w:r>
      <w:r w:rsidRPr="00D03A16">
        <w:rPr>
          <w:rFonts w:ascii="Trebuchet MS" w:hAnsi="Trebuchet MS"/>
          <w:sz w:val="22"/>
          <w:lang w:val="es-ES"/>
        </w:rPr>
        <w:t>el cual realizan 1 recorrido de recolección.</w:t>
      </w:r>
    </w:p>
    <w:p w14:paraId="3E6D8617" w14:textId="087D4926" w:rsidR="00D03A16" w:rsidRPr="00D03A16" w:rsidRDefault="00D03A16" w:rsidP="009610B3">
      <w:pPr>
        <w:pStyle w:val="Textoindependiente"/>
        <w:widowControl/>
        <w:numPr>
          <w:ilvl w:val="0"/>
          <w:numId w:val="6"/>
        </w:numPr>
        <w:autoSpaceDE/>
        <w:autoSpaceDN/>
        <w:jc w:val="both"/>
        <w:rPr>
          <w:rFonts w:ascii="Trebuchet MS" w:hAnsi="Trebuchet MS"/>
          <w:i/>
          <w:sz w:val="22"/>
          <w:lang w:val="es-ES"/>
        </w:rPr>
      </w:pPr>
      <w:r w:rsidRPr="00D03A16">
        <w:rPr>
          <w:rFonts w:ascii="Trebuchet MS" w:hAnsi="Trebuchet MS"/>
          <w:sz w:val="22"/>
          <w:lang w:val="es-ES"/>
        </w:rPr>
        <w:t>El todero labora 3 días a la semana con un turno de 6:00 am hasta las 3:00 pm y apoya los recorridos de recolección</w:t>
      </w:r>
    </w:p>
    <w:p w14:paraId="5AA92648" w14:textId="77777777" w:rsidR="00C4400C" w:rsidRPr="00D03A16" w:rsidRDefault="00C4400C" w:rsidP="00C4400C">
      <w:pPr>
        <w:pStyle w:val="Textoindependiente"/>
        <w:rPr>
          <w:rFonts w:ascii="Trebuchet MS" w:hAnsi="Trebuchet MS"/>
          <w:i/>
          <w:sz w:val="22"/>
          <w:lang w:val="es-ES"/>
        </w:rPr>
      </w:pPr>
    </w:p>
    <w:p w14:paraId="262E7539" w14:textId="77777777" w:rsidR="00C4400C" w:rsidRPr="00D03A16" w:rsidRDefault="00C4400C" w:rsidP="00C4400C">
      <w:pPr>
        <w:pStyle w:val="Textoindependiente"/>
        <w:rPr>
          <w:rFonts w:ascii="Trebuchet MS" w:hAnsi="Trebuchet MS"/>
          <w:i/>
          <w:sz w:val="22"/>
          <w:lang w:val="es-ES"/>
        </w:rPr>
      </w:pPr>
      <w:r w:rsidRPr="00D03A16">
        <w:rPr>
          <w:rFonts w:ascii="Trebuchet MS" w:hAnsi="Trebuchet MS"/>
          <w:sz w:val="22"/>
          <w:lang w:val="es-ES"/>
        </w:rPr>
        <w:t>De acuerdo a la distribución de personal, se desplazan diariamente por todas las dependencias, retirando los residuos de los puntos ecológicos, durante este recorrido las encargadas del aseo toman las canecas rotuladas con la señal de material reciclable (que contiene papel, el cartón y demás material potencialmente reciclable) y lo deposita en la bolsa gis y/o azul según corresponda y así mismo durante el desarrollo de esta actividad los residuos no aprovechables  los cuales se disponen en bolsas de color verde. Una vez terminada el recorrido se llevan las bolsas al Centro de Acopio, se pesa y lleva el registro; posteriormente es clasificado por tipo de material, pesado, transportado y aprovechado (reciclado)  por  la organización recicladora. Este procedimiento se realiza a diario.</w:t>
      </w:r>
    </w:p>
    <w:p w14:paraId="5F53C6C0" w14:textId="77777777" w:rsidR="00C4400C" w:rsidRPr="00D03A16" w:rsidRDefault="00C4400C" w:rsidP="00C4400C">
      <w:pPr>
        <w:pStyle w:val="Textoindependiente"/>
        <w:rPr>
          <w:rFonts w:ascii="Trebuchet MS" w:hAnsi="Trebuchet MS"/>
          <w:i/>
          <w:sz w:val="22"/>
          <w:lang w:val="es-ES"/>
        </w:rPr>
      </w:pPr>
    </w:p>
    <w:p w14:paraId="2BFC92B0" w14:textId="77777777" w:rsidR="00C4400C" w:rsidRPr="00D03A16" w:rsidRDefault="00C4400C" w:rsidP="00C4400C">
      <w:pPr>
        <w:pStyle w:val="Textoindependiente"/>
        <w:rPr>
          <w:rFonts w:ascii="Trebuchet MS" w:hAnsi="Trebuchet MS"/>
          <w:i/>
          <w:sz w:val="22"/>
          <w:lang w:val="es-ES"/>
        </w:rPr>
      </w:pPr>
      <w:r w:rsidRPr="00D03A16">
        <w:rPr>
          <w:rFonts w:ascii="Trebuchet MS" w:hAnsi="Trebuchet MS"/>
          <w:sz w:val="22"/>
          <w:lang w:val="es-ES"/>
        </w:rPr>
        <w:t>Los residuos no aprovechables serán entregados al operador de aseo  en las frecuencias y horarios ya establecidos por la empresa.</w:t>
      </w:r>
    </w:p>
    <w:p w14:paraId="139422BC" w14:textId="77777777" w:rsidR="00C4400C" w:rsidRPr="00D03A16" w:rsidRDefault="00C4400C" w:rsidP="00C4400C">
      <w:pPr>
        <w:pStyle w:val="Textoindependiente"/>
        <w:rPr>
          <w:rFonts w:ascii="Trebuchet MS" w:hAnsi="Trebuchet MS"/>
          <w:i/>
          <w:sz w:val="22"/>
          <w:lang w:val="es-ES"/>
        </w:rPr>
      </w:pPr>
    </w:p>
    <w:p w14:paraId="35055400" w14:textId="77777777" w:rsidR="00C4400C" w:rsidRDefault="00C4400C" w:rsidP="00C4400C">
      <w:pPr>
        <w:pStyle w:val="Textoindependiente"/>
        <w:rPr>
          <w:rFonts w:ascii="Trebuchet MS" w:hAnsi="Trebuchet MS"/>
          <w:sz w:val="22"/>
          <w:lang w:val="es-ES"/>
        </w:rPr>
      </w:pPr>
      <w:r w:rsidRPr="00D03A16">
        <w:rPr>
          <w:rFonts w:ascii="Trebuchet MS" w:hAnsi="Trebuchet MS"/>
          <w:sz w:val="22"/>
          <w:lang w:val="es-ES"/>
        </w:rPr>
        <w:t>Los RAEE y RESPEL se almacenan temporalmente en las condiciones adecuadas y se establecen jornadas periódicas de recolección con entidades  certificadas para tal fin.</w:t>
      </w:r>
    </w:p>
    <w:p w14:paraId="1C2E9AB7" w14:textId="77777777" w:rsidR="00A10C63" w:rsidRPr="00D03A16" w:rsidRDefault="00A10C63" w:rsidP="00C4400C">
      <w:pPr>
        <w:pStyle w:val="Textoindependiente"/>
        <w:rPr>
          <w:rFonts w:ascii="Trebuchet MS" w:hAnsi="Trebuchet MS"/>
          <w:i/>
          <w:sz w:val="22"/>
          <w:lang w:val="es-ES"/>
        </w:rPr>
      </w:pPr>
    </w:p>
    <w:p w14:paraId="28744557" w14:textId="03226A2B" w:rsidR="00C4400C" w:rsidRPr="00D03A16" w:rsidRDefault="00C4400C" w:rsidP="00C4400C">
      <w:pPr>
        <w:pStyle w:val="Textoindependiente"/>
        <w:rPr>
          <w:rFonts w:ascii="Trebuchet MS" w:hAnsi="Trebuchet MS"/>
          <w:i/>
          <w:sz w:val="22"/>
          <w:lang w:val="es-ES"/>
        </w:rPr>
      </w:pPr>
    </w:p>
    <w:p w14:paraId="6CF3E3AC" w14:textId="5A4FADFD" w:rsidR="00C4400C" w:rsidRPr="00D03A16" w:rsidRDefault="00D03A16" w:rsidP="00C4400C">
      <w:pPr>
        <w:jc w:val="center"/>
        <w:rPr>
          <w:rFonts w:ascii="Trebuchet MS" w:eastAsia="Calibri" w:hAnsi="Trebuchet MS"/>
          <w:sz w:val="24"/>
          <w:lang w:val="es-ES"/>
        </w:rPr>
      </w:pPr>
      <w:r>
        <w:rPr>
          <w:rFonts w:ascii="Trebuchet MS" w:hAnsi="Trebuchet MS"/>
          <w:i/>
          <w:noProof/>
          <w:lang w:eastAsia="zh-CN"/>
        </w:rPr>
        <mc:AlternateContent>
          <mc:Choice Requires="wpg">
            <w:drawing>
              <wp:anchor distT="0" distB="0" distL="114300" distR="114300" simplePos="0" relativeHeight="251667456" behindDoc="0" locked="0" layoutInCell="1" allowOverlap="1" wp14:anchorId="7A2760E1" wp14:editId="4A8F2333">
                <wp:simplePos x="0" y="0"/>
                <wp:positionH relativeFrom="margin">
                  <wp:align>center</wp:align>
                </wp:positionH>
                <wp:positionV relativeFrom="paragraph">
                  <wp:posOffset>17145</wp:posOffset>
                </wp:positionV>
                <wp:extent cx="5266690" cy="4027170"/>
                <wp:effectExtent l="0" t="0" r="0" b="0"/>
                <wp:wrapNone/>
                <wp:docPr id="8" name="Grupo 8"/>
                <wp:cNvGraphicFramePr/>
                <a:graphic xmlns:a="http://schemas.openxmlformats.org/drawingml/2006/main">
                  <a:graphicData uri="http://schemas.microsoft.com/office/word/2010/wordprocessingGroup">
                    <wpg:wgp>
                      <wpg:cNvGrpSpPr/>
                      <wpg:grpSpPr>
                        <a:xfrm>
                          <a:off x="0" y="0"/>
                          <a:ext cx="5266690" cy="4027170"/>
                          <a:chOff x="0" y="0"/>
                          <a:chExt cx="5266690" cy="4027170"/>
                        </a:xfrm>
                      </wpg:grpSpPr>
                      <pic:pic xmlns:pic="http://schemas.openxmlformats.org/drawingml/2006/picture">
                        <pic:nvPicPr>
                          <pic:cNvPr id="5" name="Imagen 5"/>
                          <pic:cNvPicPr>
                            <a:picLocks noChangeAspect="1"/>
                          </pic:cNvPicPr>
                        </pic:nvPicPr>
                        <pic:blipFill>
                          <a:blip r:embed="rId14" cstate="print">
                            <a:extLst>
                              <a:ext uri="{28A0092B-C50C-407E-A947-70E740481C1C}">
                                <a14:useLocalDpi xmlns:a14="http://schemas.microsoft.com/office/drawing/2010/main" val="0"/>
                              </a:ext>
                            </a:extLst>
                          </a:blip>
                          <a:srcRect l="8113" t="4941" r="7936" b="9412"/>
                          <a:stretch>
                            <a:fillRect/>
                          </a:stretch>
                        </pic:blipFill>
                        <pic:spPr bwMode="auto">
                          <a:xfrm>
                            <a:off x="0" y="0"/>
                            <a:ext cx="5266690" cy="4027170"/>
                          </a:xfrm>
                          <a:prstGeom prst="rect">
                            <a:avLst/>
                          </a:prstGeom>
                          <a:noFill/>
                          <a:ln>
                            <a:noFill/>
                          </a:ln>
                        </pic:spPr>
                      </pic:pic>
                      <wps:wsp>
                        <wps:cNvPr id="6" name="Rectángulo 6"/>
                        <wps:cNvSpPr/>
                        <wps:spPr>
                          <a:xfrm>
                            <a:off x="4724400" y="3705225"/>
                            <a:ext cx="497434" cy="2994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A19302" id="Grupo 8" o:spid="_x0000_s1026" style="position:absolute;margin-left:0;margin-top:1.35pt;width:414.7pt;height:317.1pt;z-index:251667456;mso-position-horizontal:center;mso-position-horizontal-relative:margin" coordsize="52666,40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2666;height:40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EcPEAAAA2gAAAA8AAABkcnMvZG93bnJldi54bWxEj0FLAzEUhO9C/0N4hd5stkKtbpuWsqXQ&#10;k9rVQ4+PzXOzNnlZktiu/nojCB6HmfmGWW0GZ8WFQuw8K5hNCxDEjdcdtwreXve3DyBiQtZoPZOC&#10;L4qwWY9uVlhqf+UjXerUigzhWKICk1JfShkbQw7j1PfE2Xv3wWHKMrRSB7xmuLPyrijupcOO84LB&#10;nipDzbn+dAo+THWSdTV7bJ/swu6+dwv/8hyUmoyH7RJEoiH9h//aB61gDr9X8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4EcPEAAAA2gAAAA8AAAAAAAAAAAAAAAAA&#10;nwIAAGRycy9kb3ducmV2LnhtbFBLBQYAAAAABAAEAPcAAACQAwAAAAA=&#10;">
                  <v:imagedata r:id="rId15" o:title="" croptop="3238f" cropbottom="6168f" cropleft="5317f" cropright="5201f"/>
                  <v:path arrowok="t"/>
                </v:shape>
                <v:rect id="Rectángulo 6" o:spid="_x0000_s1028" style="position:absolute;left:47244;top:37052;width:4974;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huMMA&#10;AADaAAAADwAAAGRycy9kb3ducmV2LnhtbESPQWsCMRSE7wX/Q3iCl6LZuiBlNYoWCl56qErx+Ng8&#10;N8HNy7JJd9f++kYQPA4z8w2z2gyuFh21wXpW8DbLQBCXXluuFJyOn9N3ECEia6w9k4IbBdisRy8r&#10;LLTv+Zu6Q6xEgnAoUIGJsSmkDKUhh2HmG+LkXXzrMCbZVlK32Ce4q+U8yxbSoeW0YLChD0Pl9fDr&#10;FHzd8nzfvebX/mTzyv7J8+7HeKUm42G7BBFpiM/wo73XChZwv5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huMMAAADaAAAADwAAAAAAAAAAAAAAAACYAgAAZHJzL2Rv&#10;d25yZXYueG1sUEsFBgAAAAAEAAQA9QAAAIgDAAAAAA==&#10;" fillcolor="white [3212]" stroked="f" strokeweight="1pt"/>
                <w10:wrap anchorx="margin"/>
              </v:group>
            </w:pict>
          </mc:Fallback>
        </mc:AlternateContent>
      </w:r>
    </w:p>
    <w:p w14:paraId="70B37CCD" w14:textId="038CAB4A" w:rsidR="00D03A16" w:rsidRDefault="00D03A16">
      <w:pPr>
        <w:rPr>
          <w:rFonts w:ascii="Trebuchet MS" w:eastAsia="Calibri" w:hAnsi="Trebuchet MS"/>
          <w:sz w:val="24"/>
          <w:lang w:val="es-ES"/>
        </w:rPr>
      </w:pPr>
    </w:p>
    <w:p w14:paraId="1BB80709" w14:textId="77777777" w:rsidR="00D03A16" w:rsidRPr="00D03A16" w:rsidRDefault="00D03A16" w:rsidP="00D03A16">
      <w:pPr>
        <w:rPr>
          <w:rFonts w:ascii="Trebuchet MS" w:eastAsia="Calibri" w:hAnsi="Trebuchet MS"/>
          <w:sz w:val="24"/>
          <w:lang w:val="es-ES"/>
        </w:rPr>
      </w:pPr>
    </w:p>
    <w:p w14:paraId="619FAA6F" w14:textId="77777777" w:rsidR="00D03A16" w:rsidRPr="00D03A16" w:rsidRDefault="00D03A16" w:rsidP="00D03A16">
      <w:pPr>
        <w:rPr>
          <w:rFonts w:ascii="Trebuchet MS" w:eastAsia="Calibri" w:hAnsi="Trebuchet MS"/>
          <w:sz w:val="24"/>
          <w:lang w:val="es-ES"/>
        </w:rPr>
      </w:pPr>
    </w:p>
    <w:p w14:paraId="326B9ECB" w14:textId="77777777" w:rsidR="00D03A16" w:rsidRPr="00D03A16" w:rsidRDefault="00D03A16" w:rsidP="00D03A16">
      <w:pPr>
        <w:rPr>
          <w:rFonts w:ascii="Trebuchet MS" w:eastAsia="Calibri" w:hAnsi="Trebuchet MS"/>
          <w:sz w:val="24"/>
          <w:lang w:val="es-ES"/>
        </w:rPr>
      </w:pPr>
    </w:p>
    <w:p w14:paraId="4FA948E9" w14:textId="77777777" w:rsidR="00D03A16" w:rsidRPr="00D03A16" w:rsidRDefault="00D03A16" w:rsidP="00D03A16">
      <w:pPr>
        <w:rPr>
          <w:rFonts w:ascii="Trebuchet MS" w:eastAsia="Calibri" w:hAnsi="Trebuchet MS"/>
          <w:sz w:val="24"/>
          <w:lang w:val="es-ES"/>
        </w:rPr>
      </w:pPr>
    </w:p>
    <w:p w14:paraId="4EE2B6E5" w14:textId="77777777" w:rsidR="00D03A16" w:rsidRPr="00D03A16" w:rsidRDefault="00D03A16" w:rsidP="00D03A16">
      <w:pPr>
        <w:rPr>
          <w:rFonts w:ascii="Trebuchet MS" w:eastAsia="Calibri" w:hAnsi="Trebuchet MS"/>
          <w:sz w:val="24"/>
          <w:lang w:val="es-ES"/>
        </w:rPr>
      </w:pPr>
    </w:p>
    <w:p w14:paraId="147BDA65" w14:textId="77777777" w:rsidR="00D03A16" w:rsidRPr="00D03A16" w:rsidRDefault="00D03A16" w:rsidP="00D03A16">
      <w:pPr>
        <w:rPr>
          <w:rFonts w:ascii="Trebuchet MS" w:eastAsia="Calibri" w:hAnsi="Trebuchet MS"/>
          <w:sz w:val="24"/>
          <w:lang w:val="es-ES"/>
        </w:rPr>
      </w:pPr>
    </w:p>
    <w:p w14:paraId="40DF2E66" w14:textId="77777777" w:rsidR="00D03A16" w:rsidRPr="00D03A16" w:rsidRDefault="00D03A16" w:rsidP="00D03A16">
      <w:pPr>
        <w:rPr>
          <w:rFonts w:ascii="Trebuchet MS" w:eastAsia="Calibri" w:hAnsi="Trebuchet MS"/>
          <w:sz w:val="24"/>
          <w:lang w:val="es-ES"/>
        </w:rPr>
      </w:pPr>
    </w:p>
    <w:p w14:paraId="252C3751" w14:textId="77777777" w:rsidR="00D03A16" w:rsidRPr="00D03A16" w:rsidRDefault="00D03A16" w:rsidP="00D03A16">
      <w:pPr>
        <w:rPr>
          <w:rFonts w:ascii="Trebuchet MS" w:eastAsia="Calibri" w:hAnsi="Trebuchet MS"/>
          <w:sz w:val="24"/>
          <w:lang w:val="es-ES"/>
        </w:rPr>
      </w:pPr>
    </w:p>
    <w:p w14:paraId="03DD7378" w14:textId="77777777" w:rsidR="00D03A16" w:rsidRPr="00D03A16" w:rsidRDefault="00D03A16" w:rsidP="00D03A16">
      <w:pPr>
        <w:rPr>
          <w:rFonts w:ascii="Trebuchet MS" w:eastAsia="Calibri" w:hAnsi="Trebuchet MS"/>
          <w:sz w:val="24"/>
          <w:lang w:val="es-ES"/>
        </w:rPr>
      </w:pPr>
    </w:p>
    <w:p w14:paraId="55F86D97" w14:textId="77777777" w:rsidR="00D03A16" w:rsidRPr="00D03A16" w:rsidRDefault="00D03A16" w:rsidP="00D03A16">
      <w:pPr>
        <w:rPr>
          <w:rFonts w:ascii="Trebuchet MS" w:eastAsia="Calibri" w:hAnsi="Trebuchet MS"/>
          <w:sz w:val="24"/>
          <w:lang w:val="es-ES"/>
        </w:rPr>
      </w:pPr>
    </w:p>
    <w:p w14:paraId="7937081B" w14:textId="77777777" w:rsidR="00D03A16" w:rsidRPr="00D03A16" w:rsidRDefault="00D03A16" w:rsidP="00D03A16">
      <w:pPr>
        <w:rPr>
          <w:rFonts w:ascii="Trebuchet MS" w:eastAsia="Calibri" w:hAnsi="Trebuchet MS"/>
          <w:sz w:val="24"/>
          <w:lang w:val="es-ES"/>
        </w:rPr>
      </w:pPr>
    </w:p>
    <w:p w14:paraId="3B7A7BFA" w14:textId="77777777" w:rsidR="00D03A16" w:rsidRPr="00D03A16" w:rsidRDefault="00D03A16" w:rsidP="00D03A16">
      <w:pPr>
        <w:rPr>
          <w:rFonts w:ascii="Trebuchet MS" w:eastAsia="Calibri" w:hAnsi="Trebuchet MS"/>
          <w:sz w:val="24"/>
          <w:lang w:val="es-ES"/>
        </w:rPr>
      </w:pPr>
    </w:p>
    <w:p w14:paraId="4693EF94" w14:textId="64F30248" w:rsidR="00D03A16" w:rsidRDefault="00D03A16">
      <w:pPr>
        <w:rPr>
          <w:rFonts w:ascii="Trebuchet MS" w:eastAsia="Calibri" w:hAnsi="Trebuchet MS"/>
          <w:sz w:val="24"/>
          <w:lang w:val="es-ES"/>
        </w:rPr>
      </w:pPr>
    </w:p>
    <w:p w14:paraId="3B659FE2" w14:textId="64157473" w:rsidR="00D03A16" w:rsidRDefault="00D03A16" w:rsidP="00D03A16">
      <w:pPr>
        <w:pStyle w:val="Ttulo1"/>
        <w:rPr>
          <w:lang w:val="es-ES"/>
        </w:rPr>
      </w:pPr>
      <w:bookmarkStart w:id="34" w:name="_Toc30582775"/>
      <w:bookmarkStart w:id="35" w:name="_Toc504060446"/>
      <w:r w:rsidRPr="00D03A16">
        <w:t>ESTRATEGIAS</w:t>
      </w:r>
      <w:r>
        <w:rPr>
          <w:lang w:val="es-ES"/>
        </w:rPr>
        <w:t xml:space="preserve"> DE  SEPARACION EN LA FUENTE</w:t>
      </w:r>
      <w:bookmarkEnd w:id="34"/>
    </w:p>
    <w:p w14:paraId="696229C4" w14:textId="140C857F" w:rsidR="00D03A16" w:rsidRPr="0013564C" w:rsidRDefault="00D03A16" w:rsidP="00D03A16">
      <w:pPr>
        <w:rPr>
          <w:rFonts w:ascii="Trebuchet MS" w:hAnsi="Trebuchet MS"/>
          <w:lang w:val="es-ES"/>
        </w:rPr>
      </w:pPr>
      <w:r w:rsidRPr="0013564C">
        <w:rPr>
          <w:rFonts w:ascii="Trebuchet MS" w:hAnsi="Trebuchet MS"/>
          <w:lang w:val="es-ES"/>
        </w:rPr>
        <w:t xml:space="preserve"> Adicionalmente a las acciones de separación en la fuente que se venían realizando en la entidad, en 2019 se implementaron 2 nuevas estrategias con mucho éxito: </w:t>
      </w:r>
    </w:p>
    <w:p w14:paraId="1456C7F9" w14:textId="77777777" w:rsidR="0013564C" w:rsidRDefault="00D03A16" w:rsidP="00D03A16">
      <w:pPr>
        <w:pStyle w:val="Ttulo2"/>
        <w:rPr>
          <w:lang w:val="es-ES"/>
        </w:rPr>
      </w:pPr>
      <w:r>
        <w:rPr>
          <w:lang w:val="es-ES"/>
        </w:rPr>
        <w:t xml:space="preserve"> </w:t>
      </w:r>
    </w:p>
    <w:p w14:paraId="3F6A1BE6" w14:textId="60425E84" w:rsidR="00D03A16" w:rsidRDefault="00D03A16" w:rsidP="00D03A16">
      <w:pPr>
        <w:pStyle w:val="Ttulo2"/>
        <w:rPr>
          <w:lang w:val="es-ES"/>
        </w:rPr>
      </w:pPr>
      <w:bookmarkStart w:id="36" w:name="_Toc30582776"/>
      <w:r>
        <w:rPr>
          <w:lang w:val="es-ES"/>
        </w:rPr>
        <w:t>Estrategia de la Planta de Café:</w:t>
      </w:r>
      <w:bookmarkEnd w:id="36"/>
    </w:p>
    <w:p w14:paraId="2CE0284C" w14:textId="28561F5A" w:rsidR="001C2002" w:rsidRDefault="001C2002" w:rsidP="00D03A16">
      <w:pPr>
        <w:rPr>
          <w:rFonts w:ascii="Trebuchet MS" w:hAnsi="Trebuchet MS"/>
        </w:rPr>
      </w:pPr>
      <w:r>
        <w:rPr>
          <w:rFonts w:ascii="Trebuchet MS" w:hAnsi="Trebuchet MS"/>
        </w:rPr>
        <w:t>Una vez evidenciado el problema de la contaminación de los materiales potencialmente reciclables con residuos de tinto y aromática, se  determinó la necesidad de establecer una estrategia para evitar que los vasos con residuos llegaran las canecas de los puntos ecológicos.</w:t>
      </w:r>
    </w:p>
    <w:p w14:paraId="11405E0C" w14:textId="546A3D40" w:rsidR="00D03A16" w:rsidRDefault="001C2002" w:rsidP="00D03A16">
      <w:pPr>
        <w:rPr>
          <w:rFonts w:ascii="Trebuchet MS" w:hAnsi="Trebuchet MS"/>
        </w:rPr>
      </w:pPr>
      <w:r>
        <w:rPr>
          <w:rFonts w:ascii="Trebuchet MS" w:hAnsi="Trebuchet MS"/>
        </w:rPr>
        <w:t>Por lo tanto, l</w:t>
      </w:r>
      <w:r w:rsidR="00D03A16" w:rsidRPr="00D03A16">
        <w:rPr>
          <w:rFonts w:ascii="Trebuchet MS" w:hAnsi="Trebuchet MS"/>
        </w:rPr>
        <w:t>a implementación de plantas en los puntos de café de la entidad, de diversas especies tolerantes a la acidez y a bajas condiciones de luz natural, no solo embellecen el entorno de trabajo, sino que también permiten que  los usuarios  depositen  en ella los “cunchos” de café y aromática con el fin de  colectar los vasos de cartón desechados (pero secos) en un portavasos adecuado para tal fin, con el propósito tanto de ser reciclados, como de  impedir que estos  residuos conta</w:t>
      </w:r>
      <w:r w:rsidR="0013564C">
        <w:rPr>
          <w:rFonts w:ascii="Trebuchet MS" w:hAnsi="Trebuchet MS"/>
        </w:rPr>
        <w:t>minen el material de reciclaje.</w:t>
      </w:r>
    </w:p>
    <w:p w14:paraId="68A9F865" w14:textId="77777777" w:rsidR="0013564C" w:rsidRPr="0013564C" w:rsidRDefault="0013564C" w:rsidP="0013564C">
      <w:pPr>
        <w:jc w:val="both"/>
        <w:rPr>
          <w:rFonts w:ascii="Trebuchet MS" w:hAnsi="Trebuchet MS"/>
          <w:i/>
        </w:rPr>
      </w:pPr>
      <w:r w:rsidRPr="0013564C">
        <w:rPr>
          <w:rFonts w:ascii="Trebuchet MS" w:hAnsi="Trebuchet MS"/>
          <w:i/>
        </w:rPr>
        <w:t>Con esta estrategia se han obtenido 5 logros  importantes para la entidad:</w:t>
      </w:r>
    </w:p>
    <w:p w14:paraId="5BAB2337" w14:textId="77777777" w:rsidR="0013564C" w:rsidRPr="0013564C" w:rsidRDefault="0013564C" w:rsidP="009610B3">
      <w:pPr>
        <w:pStyle w:val="Prrafodelista"/>
        <w:numPr>
          <w:ilvl w:val="0"/>
          <w:numId w:val="7"/>
        </w:numPr>
        <w:jc w:val="both"/>
        <w:rPr>
          <w:rFonts w:ascii="Trebuchet MS" w:hAnsi="Trebuchet MS"/>
        </w:rPr>
      </w:pPr>
      <w:r w:rsidRPr="0013564C">
        <w:rPr>
          <w:rFonts w:ascii="Trebuchet MS" w:hAnsi="Trebuchet MS"/>
        </w:rPr>
        <w:t>Mejorar el entorno laboral con  la inclusión de plantas  ornamentales  en las oficinas.</w:t>
      </w:r>
    </w:p>
    <w:p w14:paraId="4F72DDBB" w14:textId="77777777" w:rsidR="0013564C" w:rsidRPr="0013564C" w:rsidRDefault="0013564C" w:rsidP="009610B3">
      <w:pPr>
        <w:pStyle w:val="Prrafodelista"/>
        <w:numPr>
          <w:ilvl w:val="0"/>
          <w:numId w:val="7"/>
        </w:numPr>
        <w:jc w:val="both"/>
        <w:rPr>
          <w:rFonts w:ascii="Trebuchet MS" w:hAnsi="Trebuchet MS"/>
        </w:rPr>
      </w:pPr>
      <w:r w:rsidRPr="0013564C">
        <w:rPr>
          <w:rFonts w:ascii="Trebuchet MS" w:hAnsi="Trebuchet MS"/>
        </w:rPr>
        <w:t>“salvar” el material reciclable que es separado, ya que la mayoría de las veces  estos residuos líquidos eran vertidos en la bolsa donde se colecta el papel y cartón, mejorando las cantidades de reciclaje Vs las cantidades de  residuos orgánicos</w:t>
      </w:r>
    </w:p>
    <w:p w14:paraId="04B1263B" w14:textId="77777777" w:rsidR="0013564C" w:rsidRPr="0013564C" w:rsidRDefault="0013564C" w:rsidP="009610B3">
      <w:pPr>
        <w:pStyle w:val="Prrafodelista"/>
        <w:numPr>
          <w:ilvl w:val="0"/>
          <w:numId w:val="7"/>
        </w:numPr>
        <w:jc w:val="both"/>
        <w:rPr>
          <w:rFonts w:ascii="Trebuchet MS" w:hAnsi="Trebuchet MS"/>
        </w:rPr>
      </w:pPr>
      <w:r w:rsidRPr="0013564C">
        <w:rPr>
          <w:rFonts w:ascii="Trebuchet MS" w:hAnsi="Trebuchet MS"/>
        </w:rPr>
        <w:t>Se eliminó el escurrimiento de líquidos lixiviados de la bolsa de residuos orgánicos, mejorando los malos ores y el trabajo  del personal de servicios generales</w:t>
      </w:r>
    </w:p>
    <w:p w14:paraId="1B144A00" w14:textId="77777777" w:rsidR="0013564C" w:rsidRPr="0013564C" w:rsidRDefault="0013564C" w:rsidP="009610B3">
      <w:pPr>
        <w:pStyle w:val="Prrafodelista"/>
        <w:numPr>
          <w:ilvl w:val="0"/>
          <w:numId w:val="7"/>
        </w:numPr>
        <w:jc w:val="both"/>
        <w:rPr>
          <w:rFonts w:ascii="Trebuchet MS" w:hAnsi="Trebuchet MS"/>
        </w:rPr>
      </w:pPr>
      <w:r w:rsidRPr="0013564C">
        <w:rPr>
          <w:rFonts w:ascii="Trebuchet MS" w:hAnsi="Trebuchet MS"/>
        </w:rPr>
        <w:t>Se  recolectaron de manera progresiva los vasos de cartón utilizados, dándoles la oportunidad de ser reciclados, para lo cual se acordó con la asociación de recicladores  la adecuación  de un punto  para recolectar los vasos en el centro de acopio.</w:t>
      </w:r>
    </w:p>
    <w:p w14:paraId="6E30FEC0" w14:textId="7467AE0D" w:rsidR="0013564C" w:rsidRPr="0013564C" w:rsidRDefault="0013564C" w:rsidP="0013564C">
      <w:pPr>
        <w:jc w:val="both"/>
        <w:rPr>
          <w:rFonts w:ascii="Trebuchet MS" w:hAnsi="Trebuchet MS"/>
          <w:lang w:val="es-ES"/>
        </w:rPr>
      </w:pPr>
      <w:r w:rsidRPr="0013564C">
        <w:rPr>
          <w:rFonts w:ascii="Trebuchet MS" w:hAnsi="Trebuchet MS"/>
        </w:rPr>
        <w:t>A través de las plantas se ha generado un entorno de sensibilización por las problemáticas ambientales, además de un sentido de apropiación por el entorno de la oficina</w:t>
      </w:r>
    </w:p>
    <w:p w14:paraId="2BA246BA" w14:textId="77777777" w:rsidR="00D03A16" w:rsidRPr="00D03A16" w:rsidRDefault="00D03A16" w:rsidP="0013564C">
      <w:pPr>
        <w:jc w:val="both"/>
        <w:rPr>
          <w:lang w:val="es-ES"/>
        </w:rPr>
      </w:pPr>
    </w:p>
    <w:p w14:paraId="45A7BED7" w14:textId="06B202CA" w:rsidR="00D03A16" w:rsidRDefault="00D03A16" w:rsidP="0013564C">
      <w:pPr>
        <w:pStyle w:val="Ttulo2"/>
        <w:jc w:val="both"/>
        <w:rPr>
          <w:lang w:val="es-ES"/>
        </w:rPr>
      </w:pPr>
      <w:r>
        <w:rPr>
          <w:lang w:val="es-ES"/>
        </w:rPr>
        <w:t xml:space="preserve"> </w:t>
      </w:r>
      <w:bookmarkStart w:id="37" w:name="_Toc30582777"/>
      <w:r w:rsidR="0013564C">
        <w:rPr>
          <w:lang w:val="es-ES"/>
        </w:rPr>
        <w:t>Estrategia</w:t>
      </w:r>
      <w:r>
        <w:rPr>
          <w:lang w:val="es-ES"/>
        </w:rPr>
        <w:t xml:space="preserve"> del Ladrillo Ecológico</w:t>
      </w:r>
      <w:bookmarkEnd w:id="37"/>
    </w:p>
    <w:p w14:paraId="4F298274" w14:textId="77777777" w:rsidR="00D03A16" w:rsidRDefault="00D03A16" w:rsidP="0013564C">
      <w:pPr>
        <w:jc w:val="both"/>
        <w:rPr>
          <w:lang w:val="es-ES"/>
        </w:rPr>
      </w:pPr>
    </w:p>
    <w:p w14:paraId="43281BFF" w14:textId="244CAEF1" w:rsidR="0013564C" w:rsidRDefault="0013564C" w:rsidP="001C2002">
      <w:pPr>
        <w:jc w:val="both"/>
        <w:rPr>
          <w:rFonts w:ascii="Trebuchet MS" w:hAnsi="Trebuchet MS"/>
        </w:rPr>
      </w:pPr>
      <w:r>
        <w:rPr>
          <w:rFonts w:ascii="Trebuchet MS" w:hAnsi="Trebuchet MS"/>
          <w:lang w:val="es-ES"/>
        </w:rPr>
        <w:t>U</w:t>
      </w:r>
      <w:r w:rsidRPr="0013564C">
        <w:rPr>
          <w:rFonts w:ascii="Trebuchet MS" w:hAnsi="Trebuchet MS"/>
        </w:rPr>
        <w:t xml:space="preserve">na vez evidenciado  el alto porcentaje de  residuos  provenientes de los alimentos de paquetes, </w:t>
      </w:r>
      <w:r>
        <w:rPr>
          <w:rFonts w:ascii="Trebuchet MS" w:hAnsi="Trebuchet MS"/>
        </w:rPr>
        <w:t xml:space="preserve">que comúnmente no son incluidos dentro de los elementos reciclables por sus propiedades, se implementó  de manera piloto, esta estrategia, que consiste en  confinar </w:t>
      </w:r>
      <w:r w:rsidR="001C2002">
        <w:rPr>
          <w:rFonts w:ascii="Trebuchet MS" w:hAnsi="Trebuchet MS"/>
        </w:rPr>
        <w:t>la mayor cantidad posible de</w:t>
      </w:r>
      <w:r>
        <w:rPr>
          <w:rFonts w:ascii="Trebuchet MS" w:hAnsi="Trebuchet MS"/>
        </w:rPr>
        <w:t xml:space="preserve">  envolturas de snaks, </w:t>
      </w:r>
      <w:r w:rsidR="001C2002">
        <w:rPr>
          <w:rFonts w:ascii="Trebuchet MS" w:hAnsi="Trebuchet MS"/>
        </w:rPr>
        <w:t>así</w:t>
      </w:r>
      <w:r>
        <w:rPr>
          <w:rFonts w:ascii="Trebuchet MS" w:hAnsi="Trebuchet MS"/>
        </w:rPr>
        <w:t xml:space="preserve"> como otros tipos de plásticos en botellas </w:t>
      </w:r>
      <w:r w:rsidR="001C2002">
        <w:rPr>
          <w:rFonts w:ascii="Trebuchet MS" w:hAnsi="Trebuchet MS"/>
        </w:rPr>
        <w:t xml:space="preserve"> reciclables</w:t>
      </w:r>
      <w:r>
        <w:rPr>
          <w:rFonts w:ascii="Trebuchet MS" w:hAnsi="Trebuchet MS"/>
        </w:rPr>
        <w:t xml:space="preserve"> de agua y gaseosa</w:t>
      </w:r>
      <w:r w:rsidR="001C2002">
        <w:rPr>
          <w:rFonts w:ascii="Trebuchet MS" w:hAnsi="Trebuchet MS"/>
        </w:rPr>
        <w:t>, que pudieran cumplir con una función de ladrillo ecológico, aprovechando la oportunidad que el gestor de residuos aprovechables, con  quien se tiene Acuerdo de Corresponsabilidad, les realiza un proceso de reciclaje</w:t>
      </w:r>
    </w:p>
    <w:p w14:paraId="29006B35" w14:textId="5BB77B70" w:rsidR="0013564C" w:rsidRPr="0013564C" w:rsidRDefault="001C2002" w:rsidP="001C2002">
      <w:pPr>
        <w:jc w:val="both"/>
      </w:pPr>
      <w:r>
        <w:rPr>
          <w:rFonts w:ascii="Trebuchet MS" w:hAnsi="Trebuchet MS"/>
        </w:rPr>
        <w:t>Durante la implementación dela estrategia, se ha evidenciado un incremento en la participación de los colaboradores del DADEP que obtiene un incentivo por cada botella llena que entreguen para su reciclaje, pasando de  17 botellas/mes a 72 botellas/mes, con el valor agregado de  evidenciar como las personas comprometidas con la campaña han empezado a replicarla en su  entorno extra-laboral</w:t>
      </w:r>
    </w:p>
    <w:p w14:paraId="5BBBD136" w14:textId="77777777" w:rsidR="00D03A16" w:rsidRPr="00D03A16" w:rsidRDefault="00D03A16" w:rsidP="001C2002">
      <w:pPr>
        <w:jc w:val="both"/>
        <w:rPr>
          <w:lang w:val="es-ES"/>
        </w:rPr>
      </w:pPr>
    </w:p>
    <w:p w14:paraId="59EBE630" w14:textId="206879F4" w:rsidR="00D03A16" w:rsidRDefault="00D03A16" w:rsidP="00D03A16">
      <w:pPr>
        <w:pStyle w:val="Ttulo1"/>
      </w:pPr>
      <w:bookmarkStart w:id="38" w:name="_Toc30582778"/>
      <w:r w:rsidRPr="00D03A16">
        <w:t>PROGRAMAS</w:t>
      </w:r>
      <w:r w:rsidRPr="00621F8B">
        <w:t xml:space="preserve"> CON RECICLADORES:</w:t>
      </w:r>
      <w:bookmarkEnd w:id="35"/>
      <w:bookmarkEnd w:id="38"/>
      <w:r w:rsidRPr="00621F8B">
        <w:t xml:space="preserve"> </w:t>
      </w:r>
    </w:p>
    <w:p w14:paraId="49EA9528" w14:textId="0E4BC103" w:rsidR="00D03A16" w:rsidRDefault="00FC58EC" w:rsidP="00D03A16">
      <w:pPr>
        <w:framePr w:hSpace="141" w:wrap="around" w:vAnchor="text" w:hAnchor="margin" w:xAlign="center" w:y="75"/>
        <w:jc w:val="both"/>
        <w:rPr>
          <w:rFonts w:ascii="Trebuchet MS" w:eastAsia="Times New Roman" w:hAnsi="Trebuchet MS" w:cs="Times New Roman"/>
          <w:szCs w:val="20"/>
          <w:lang w:val="es-ES" w:eastAsia="es-ES"/>
        </w:rPr>
      </w:pPr>
      <w:r>
        <w:rPr>
          <w:rFonts w:ascii="Trebuchet MS" w:eastAsia="Times New Roman" w:hAnsi="Trebuchet MS" w:cs="Times New Roman"/>
          <w:szCs w:val="20"/>
          <w:lang w:val="es-ES" w:eastAsia="es-ES"/>
        </w:rPr>
        <w:t xml:space="preserve">Las entidades </w:t>
      </w:r>
      <w:r w:rsidR="00D03A16" w:rsidRPr="00D03A16">
        <w:rPr>
          <w:rFonts w:ascii="Trebuchet MS" w:eastAsia="Times New Roman" w:hAnsi="Trebuchet MS" w:cs="Times New Roman"/>
          <w:szCs w:val="20"/>
          <w:lang w:val="es-ES" w:eastAsia="es-ES"/>
        </w:rPr>
        <w:t>que hacen parte del Centro Administrativo Distrital –CAD, cuentan con un Acuerdo de Corresponsabilidad con La asociación de Recicladores Puerta de Oro Bogotá,  Organización Autorizada SSDPNo. 2016332255354669 del 18.1.2016, cuya coordinación y supervisión se hace desde la Secretaría Distrital de Hacienda –SDH,  quien funge como administrador del Edificio,  en el marco del Decreto 519 de  24 de noviembre de 2011</w:t>
      </w:r>
      <w:r>
        <w:rPr>
          <w:rFonts w:ascii="Trebuchet MS" w:eastAsia="Times New Roman" w:hAnsi="Trebuchet MS" w:cs="Times New Roman"/>
          <w:szCs w:val="20"/>
          <w:lang w:val="es-ES" w:eastAsia="es-ES"/>
        </w:rPr>
        <w:t xml:space="preserve">. </w:t>
      </w:r>
    </w:p>
    <w:p w14:paraId="0B3849F0" w14:textId="467DFC9E" w:rsidR="00FC58EC" w:rsidRPr="00D03A16" w:rsidRDefault="00FC58EC" w:rsidP="00D03A16">
      <w:pPr>
        <w:framePr w:hSpace="141" w:wrap="around" w:vAnchor="text" w:hAnchor="margin" w:xAlign="center" w:y="75"/>
        <w:jc w:val="both"/>
        <w:rPr>
          <w:rFonts w:ascii="Trebuchet MS" w:eastAsia="Times New Roman" w:hAnsi="Trebuchet MS" w:cs="Times New Roman"/>
          <w:szCs w:val="20"/>
          <w:lang w:val="es-ES" w:eastAsia="es-ES"/>
        </w:rPr>
      </w:pPr>
      <w:r>
        <w:rPr>
          <w:rFonts w:ascii="Trebuchet MS" w:eastAsia="Times New Roman" w:hAnsi="Trebuchet MS" w:cs="Times New Roman"/>
          <w:szCs w:val="20"/>
          <w:lang w:val="es-ES" w:eastAsia="es-ES"/>
        </w:rPr>
        <w:t>De manera complementaria, el DADEP cuenta con su propio Acuerdo de Corresponsabilidad, con esta misma organización, con quien se han apalancado las estrategias de la planta de café y del ladrillo ecológico, entre otras acciones.</w:t>
      </w:r>
    </w:p>
    <w:p w14:paraId="59AB638A" w14:textId="20268684" w:rsidR="00D03A16" w:rsidRPr="00D03A16" w:rsidRDefault="00FC58EC" w:rsidP="00D03A16">
      <w:pPr>
        <w:tabs>
          <w:tab w:val="left" w:pos="4185"/>
        </w:tabs>
        <w:jc w:val="both"/>
        <w:rPr>
          <w:rFonts w:ascii="Trebuchet MS" w:eastAsia="Calibri" w:hAnsi="Trebuchet MS"/>
          <w:sz w:val="28"/>
          <w:lang w:val="es-ES"/>
        </w:rPr>
      </w:pPr>
      <w:r>
        <w:rPr>
          <w:rFonts w:ascii="Trebuchet MS" w:hAnsi="Trebuchet MS"/>
          <w:lang w:val="es-ES"/>
        </w:rPr>
        <w:t>Las actividades que efectúa</w:t>
      </w:r>
      <w:r w:rsidR="00D03A16" w:rsidRPr="00D03A16">
        <w:rPr>
          <w:rFonts w:ascii="Trebuchet MS" w:hAnsi="Trebuchet MS"/>
          <w:lang w:val="es-ES"/>
        </w:rPr>
        <w:t xml:space="preserve"> la entidad con el personal  de recicladores de oficio </w:t>
      </w:r>
      <w:r>
        <w:rPr>
          <w:rFonts w:ascii="Trebuchet MS" w:hAnsi="Trebuchet MS"/>
          <w:lang w:val="es-ES"/>
        </w:rPr>
        <w:t>incluyen la</w:t>
      </w:r>
      <w:r w:rsidR="00D03A16" w:rsidRPr="00D03A16">
        <w:rPr>
          <w:rFonts w:ascii="Trebuchet MS" w:hAnsi="Trebuchet MS"/>
          <w:lang w:val="es-ES"/>
        </w:rPr>
        <w:t xml:space="preserve"> invitación a participar en  las jornadas de capacitación y talleres a ejecutar con los funcionarios, contratistas y personal de se</w:t>
      </w:r>
      <w:r>
        <w:rPr>
          <w:rFonts w:ascii="Trebuchet MS" w:hAnsi="Trebuchet MS"/>
          <w:lang w:val="es-ES"/>
        </w:rPr>
        <w:t>rvicios generales. Esto permite</w:t>
      </w:r>
      <w:r w:rsidR="00D03A16" w:rsidRPr="00D03A16">
        <w:rPr>
          <w:rFonts w:ascii="Trebuchet MS" w:hAnsi="Trebuchet MS"/>
          <w:lang w:val="es-ES"/>
        </w:rPr>
        <w:t xml:space="preserve"> crear conciencia respecto a la importancia del reciclaje, la separación en la fuente y dignificación del trabajo de recuperador de oficio.</w:t>
      </w:r>
    </w:p>
    <w:p w14:paraId="3E623900" w14:textId="77777777" w:rsidR="00E36B97" w:rsidRDefault="00E36B97">
      <w:pPr>
        <w:rPr>
          <w:rFonts w:ascii="Trebuchet MS" w:eastAsia="Calibri" w:hAnsi="Trebuchet MS" w:cs="Arial"/>
          <w:i/>
          <w:lang w:val="es-ES" w:bidi="es-CO"/>
        </w:rPr>
      </w:pPr>
      <w:r w:rsidRPr="00D03A16">
        <w:rPr>
          <w:rFonts w:ascii="Trebuchet MS" w:eastAsia="Calibri" w:hAnsi="Trebuchet MS"/>
          <w:sz w:val="24"/>
          <w:lang w:val="es-ES"/>
        </w:rPr>
        <w:br w:type="page"/>
      </w:r>
      <w:r w:rsidR="00D03A16">
        <w:rPr>
          <w:rFonts w:ascii="Trebuchet MS" w:eastAsia="Calibri" w:hAnsi="Trebuchet MS" w:cs="Arial"/>
          <w:i/>
          <w:lang w:val="es-ES" w:bidi="es-CO"/>
        </w:rPr>
        <w:t xml:space="preserve"> </w:t>
      </w:r>
    </w:p>
    <w:p w14:paraId="6CF49381" w14:textId="77777777" w:rsidR="00FC58EC" w:rsidRPr="002F4FB7" w:rsidRDefault="00FC58EC" w:rsidP="00FC58EC">
      <w:pPr>
        <w:pStyle w:val="Ttulo1"/>
      </w:pPr>
      <w:bookmarkStart w:id="39" w:name="_Toc504060447"/>
      <w:bookmarkStart w:id="40" w:name="_Toc30582779"/>
      <w:r w:rsidRPr="00FC58EC">
        <w:t>ANEXOS</w:t>
      </w:r>
      <w:r w:rsidRPr="00621F8B">
        <w:t xml:space="preserve"> DEL PLAN DE ACCIÓN INTERNO</w:t>
      </w:r>
      <w:bookmarkEnd w:id="39"/>
      <w:bookmarkEnd w:id="40"/>
    </w:p>
    <w:p w14:paraId="7DCBAC8D" w14:textId="77777777" w:rsidR="00FC58EC" w:rsidRPr="00FC58EC" w:rsidRDefault="00FC58EC" w:rsidP="00FC58EC">
      <w:pPr>
        <w:framePr w:hSpace="141" w:wrap="around" w:vAnchor="text" w:hAnchor="margin" w:xAlign="center" w:y="75"/>
        <w:spacing w:after="0" w:line="240" w:lineRule="auto"/>
        <w:rPr>
          <w:rFonts w:ascii="Trebuchet MS" w:hAnsi="Trebuchet MS"/>
          <w:szCs w:val="20"/>
        </w:rPr>
      </w:pPr>
      <w:bookmarkStart w:id="41" w:name="_Toc345943814"/>
      <w:r w:rsidRPr="00FC58EC">
        <w:rPr>
          <w:rFonts w:ascii="Trebuchet MS" w:hAnsi="Trebuchet MS"/>
          <w:szCs w:val="20"/>
        </w:rPr>
        <w:t>Anexo 1 FORMATOS DE REGISTRO DE CANTIDADES DE MATERIAL ENTREGADOS TRIMESTRALMENTE A LA UAESP</w:t>
      </w:r>
      <w:bookmarkEnd w:id="41"/>
    </w:p>
    <w:p w14:paraId="09A7A49F" w14:textId="77777777" w:rsidR="00FC58EC" w:rsidRPr="00FC58EC" w:rsidRDefault="00FC58EC" w:rsidP="00FC58EC">
      <w:pPr>
        <w:framePr w:hSpace="141" w:wrap="around" w:vAnchor="text" w:hAnchor="margin" w:xAlign="center" w:y="75"/>
        <w:spacing w:after="0" w:line="240" w:lineRule="auto"/>
        <w:rPr>
          <w:rFonts w:ascii="Trebuchet MS" w:hAnsi="Trebuchet MS"/>
          <w:szCs w:val="20"/>
        </w:rPr>
      </w:pPr>
      <w:r w:rsidRPr="00FC58EC">
        <w:rPr>
          <w:rFonts w:ascii="Trebuchet MS" w:hAnsi="Trebuchet MS"/>
          <w:szCs w:val="20"/>
        </w:rPr>
        <w:t>Anexo 2  FORMATO REPORTE SEGUIMIENTO CRONOGRAMA E INDICADORES DE GESTIÓN.</w:t>
      </w:r>
    </w:p>
    <w:p w14:paraId="51B20C5B" w14:textId="07BD85D7" w:rsidR="00BC6E05" w:rsidRDefault="00FC58EC" w:rsidP="00BC6E05">
      <w:pPr>
        <w:spacing w:after="0"/>
        <w:rPr>
          <w:rFonts w:ascii="Trebuchet MS" w:hAnsi="Trebuchet MS"/>
          <w:szCs w:val="20"/>
        </w:rPr>
      </w:pPr>
      <w:r w:rsidRPr="00FC58EC">
        <w:rPr>
          <w:rFonts w:ascii="Trebuchet MS" w:hAnsi="Trebuchet MS"/>
          <w:szCs w:val="20"/>
        </w:rPr>
        <w:t xml:space="preserve">Anexo 3 </w:t>
      </w:r>
      <w:r w:rsidR="00BC6E05" w:rsidRPr="00BC6E05">
        <w:rPr>
          <w:rFonts w:ascii="Trebuchet MS" w:hAnsi="Trebuchet MS"/>
          <w:szCs w:val="20"/>
        </w:rPr>
        <w:t>FORMATO DE CONTROL DE GENERACION DE RESIDUOS SEPARADOS EN LA (KILOGRAMOS) Debe anexarse para cada trimestre.</w:t>
      </w:r>
    </w:p>
    <w:p w14:paraId="74656358" w14:textId="0604F87D" w:rsidR="000A69D2" w:rsidRPr="00FC58EC" w:rsidRDefault="00BC6E05" w:rsidP="00FC58EC">
      <w:pPr>
        <w:pStyle w:val="Textoindependiente"/>
        <w:ind w:right="-516"/>
        <w:rPr>
          <w:rFonts w:ascii="Trebuchet MS" w:eastAsia="Calibri" w:hAnsi="Trebuchet MS"/>
          <w:i/>
          <w:szCs w:val="22"/>
          <w:lang w:val="es-ES" w:eastAsia="en-US"/>
        </w:rPr>
      </w:pPr>
      <w:r>
        <w:rPr>
          <w:rFonts w:ascii="Trebuchet MS" w:hAnsi="Trebuchet MS"/>
          <w:sz w:val="22"/>
          <w:szCs w:val="20"/>
        </w:rPr>
        <w:t xml:space="preserve">Anexo 4 </w:t>
      </w:r>
      <w:r w:rsidR="00FC58EC" w:rsidRPr="00FC58EC">
        <w:rPr>
          <w:rFonts w:ascii="Trebuchet MS" w:hAnsi="Trebuchet MS"/>
          <w:sz w:val="22"/>
          <w:szCs w:val="20"/>
        </w:rPr>
        <w:t>FORMATO DE ENTREGAS DE RESIDUOS SEPARADOS EN LA FUENTE A LA ORGANIZACIÓN DE RECICLADORES (KILOGRAMOS).</w:t>
      </w:r>
    </w:p>
    <w:p w14:paraId="2FC3305F" w14:textId="77777777" w:rsidR="000A69D2" w:rsidRDefault="000A69D2" w:rsidP="000A69D2">
      <w:pPr>
        <w:pStyle w:val="Textoindependiente"/>
        <w:ind w:right="-516"/>
        <w:rPr>
          <w:rFonts w:ascii="Trebuchet MS" w:eastAsia="Calibri" w:hAnsi="Trebuchet MS"/>
          <w:i/>
          <w:sz w:val="22"/>
          <w:szCs w:val="22"/>
          <w:lang w:val="es-ES" w:eastAsia="en-US"/>
        </w:rPr>
      </w:pPr>
    </w:p>
    <w:p w14:paraId="69B4B3AC" w14:textId="77777777" w:rsidR="00AB05CF" w:rsidRDefault="00AB05CF" w:rsidP="00DE345B">
      <w:pPr>
        <w:spacing w:after="0" w:line="240" w:lineRule="auto"/>
        <w:ind w:left="709"/>
        <w:jc w:val="both"/>
        <w:rPr>
          <w:rFonts w:ascii="Trebuchet MS" w:hAnsi="Trebuchet MS" w:cs="Arial"/>
          <w:sz w:val="20"/>
          <w:szCs w:val="20"/>
          <w:lang w:val="es-ES_tradnl"/>
        </w:rPr>
      </w:pPr>
    </w:p>
    <w:p w14:paraId="0CC445F3" w14:textId="77777777" w:rsidR="00BC6E05" w:rsidRPr="00D71EDC" w:rsidRDefault="00BC6E05" w:rsidP="00DE345B">
      <w:pPr>
        <w:spacing w:after="0" w:line="240" w:lineRule="auto"/>
        <w:ind w:left="709"/>
        <w:jc w:val="both"/>
        <w:rPr>
          <w:rFonts w:ascii="Trebuchet MS" w:hAnsi="Trebuchet MS" w:cs="Arial"/>
          <w:sz w:val="20"/>
          <w:szCs w:val="20"/>
          <w:lang w:val="es-ES_tradnl"/>
        </w:rPr>
      </w:pPr>
    </w:p>
    <w:p w14:paraId="33B36716" w14:textId="1E0C34F6" w:rsidR="00DE345B" w:rsidRDefault="00FC58EC" w:rsidP="00DE345B">
      <w:pPr>
        <w:spacing w:after="0" w:line="240" w:lineRule="auto"/>
        <w:ind w:left="1417"/>
        <w:jc w:val="both"/>
        <w:rPr>
          <w:rFonts w:ascii="Trebuchet MS" w:hAnsi="Trebuchet MS"/>
          <w:b/>
        </w:rPr>
      </w:pPr>
      <w:r w:rsidRPr="00FC58EC">
        <w:rPr>
          <w:rFonts w:ascii="Trebuchet MS" w:eastAsia="Times New Roman" w:hAnsi="Trebuchet MS"/>
          <w:b/>
          <w:bCs/>
          <w:kern w:val="32"/>
          <w:lang w:val="es-ES_tradnl"/>
        </w:rPr>
        <w:t xml:space="preserve">ANEXO 1. </w:t>
      </w:r>
      <w:r w:rsidRPr="00FC58EC">
        <w:rPr>
          <w:rFonts w:ascii="Trebuchet MS" w:hAnsi="Trebuchet MS"/>
          <w:b/>
        </w:rPr>
        <w:t>REGISTRO DE CANTIDADES DE MATERIAL ENTREGADOS TRIMESTRALMENTE</w:t>
      </w:r>
    </w:p>
    <w:p w14:paraId="60BC41A2" w14:textId="77777777" w:rsidR="00BC6E05" w:rsidRPr="00FC58EC" w:rsidRDefault="00BC6E05" w:rsidP="00DE345B">
      <w:pPr>
        <w:spacing w:after="0" w:line="240" w:lineRule="auto"/>
        <w:ind w:left="1417"/>
        <w:jc w:val="both"/>
        <w:rPr>
          <w:rFonts w:ascii="Trebuchet MS" w:eastAsia="Times New Roman" w:hAnsi="Trebuchet MS"/>
          <w:b/>
          <w:bCs/>
          <w:kern w:val="32"/>
          <w:lang w:val="es-ES_tradnl"/>
        </w:rPr>
      </w:pPr>
    </w:p>
    <w:p w14:paraId="7A74EBEB" w14:textId="77777777" w:rsidR="00DE345B" w:rsidRPr="00DE345B" w:rsidRDefault="00DE345B" w:rsidP="00DE345B">
      <w:pPr>
        <w:spacing w:after="0" w:line="240" w:lineRule="auto"/>
        <w:ind w:left="709"/>
        <w:jc w:val="both"/>
        <w:rPr>
          <w:rFonts w:ascii="Trebuchet MS" w:eastAsia="Times New Roman" w:hAnsi="Trebuchet MS"/>
          <w:bCs/>
          <w:kern w:val="32"/>
        </w:rPr>
      </w:pPr>
    </w:p>
    <w:tbl>
      <w:tblPr>
        <w:tblStyle w:val="Tablanormal3"/>
        <w:tblW w:w="8860" w:type="dxa"/>
        <w:jc w:val="center"/>
        <w:tblLook w:val="04A0" w:firstRow="1" w:lastRow="0" w:firstColumn="1" w:lastColumn="0" w:noHBand="0" w:noVBand="1"/>
      </w:tblPr>
      <w:tblGrid>
        <w:gridCol w:w="2260"/>
        <w:gridCol w:w="1720"/>
        <w:gridCol w:w="2440"/>
        <w:gridCol w:w="2440"/>
      </w:tblGrid>
      <w:tr w:rsidR="00FC58EC" w:rsidRPr="009C2484" w14:paraId="002B6F09" w14:textId="77777777" w:rsidTr="00E2466F">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100" w:firstRow="0" w:lastRow="0" w:firstColumn="1" w:lastColumn="0" w:oddVBand="0" w:evenVBand="0" w:oddHBand="0" w:evenHBand="0" w:firstRowFirstColumn="1" w:firstRowLastColumn="0" w:lastRowFirstColumn="0" w:lastRowLastColumn="0"/>
            <w:tcW w:w="8860" w:type="dxa"/>
            <w:gridSpan w:val="4"/>
            <w:hideMark/>
          </w:tcPr>
          <w:p w14:paraId="0847F8F6" w14:textId="77777777" w:rsidR="00FC58EC" w:rsidRDefault="00FC58EC" w:rsidP="00E2466F">
            <w:pPr>
              <w:jc w:val="center"/>
              <w:rPr>
                <w:rFonts w:ascii="Trebuchet MS" w:eastAsia="Times New Roman" w:hAnsi="Trebuchet MS" w:cs="Times New Roman"/>
                <w:color w:val="000000"/>
                <w:sz w:val="18"/>
                <w:szCs w:val="18"/>
                <w:lang w:eastAsia="es-CO"/>
              </w:rPr>
            </w:pPr>
            <w:r>
              <w:rPr>
                <w:rFonts w:ascii="Trebuchet MS" w:eastAsia="Times New Roman" w:hAnsi="Trebuchet MS" w:cs="Times New Roman"/>
                <w:color w:val="000000"/>
                <w:sz w:val="18"/>
                <w:szCs w:val="18"/>
                <w:lang w:eastAsia="es-CO"/>
              </w:rPr>
              <w:t>Nombre de la entidad: DEFENSORÍ</w:t>
            </w:r>
            <w:r w:rsidRPr="009C2484">
              <w:rPr>
                <w:rFonts w:ascii="Trebuchet MS" w:eastAsia="Times New Roman" w:hAnsi="Trebuchet MS" w:cs="Times New Roman"/>
                <w:color w:val="000000"/>
                <w:sz w:val="18"/>
                <w:szCs w:val="18"/>
                <w:lang w:eastAsia="es-CO"/>
              </w:rPr>
              <w:t>A DEL ESPACIO PUBLICO</w:t>
            </w:r>
          </w:p>
          <w:p w14:paraId="4C269B95" w14:textId="77777777" w:rsidR="00FC58EC" w:rsidRPr="009C2484" w:rsidRDefault="00FC58EC" w:rsidP="00E2466F">
            <w:pPr>
              <w:jc w:val="center"/>
              <w:rPr>
                <w:rFonts w:ascii="Trebuchet MS" w:eastAsia="Times New Roman" w:hAnsi="Trebuchet MS" w:cs="Times New Roman"/>
                <w:color w:val="000000"/>
                <w:sz w:val="18"/>
                <w:szCs w:val="18"/>
                <w:lang w:eastAsia="es-CO"/>
              </w:rPr>
            </w:pPr>
          </w:p>
        </w:tc>
      </w:tr>
      <w:tr w:rsidR="00FC58EC" w:rsidRPr="009C2484" w14:paraId="091BD3EF" w14:textId="77777777" w:rsidTr="00E246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860" w:type="dxa"/>
            <w:gridSpan w:val="4"/>
            <w:hideMark/>
          </w:tcPr>
          <w:p w14:paraId="1D4F5FD3" w14:textId="7405942D" w:rsidR="00FC58EC" w:rsidRPr="009C2484" w:rsidRDefault="00FC58EC" w:rsidP="00831C1A">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 xml:space="preserve">Período del reporte: </w:t>
            </w:r>
          </w:p>
        </w:tc>
      </w:tr>
      <w:tr w:rsidR="00FC58EC" w:rsidRPr="009C2484" w14:paraId="4F6889B4" w14:textId="77777777" w:rsidTr="00E2466F">
        <w:trPr>
          <w:trHeight w:val="345"/>
          <w:jc w:val="center"/>
        </w:trPr>
        <w:tc>
          <w:tcPr>
            <w:cnfStyle w:val="001000000000" w:firstRow="0" w:lastRow="0" w:firstColumn="1" w:lastColumn="0" w:oddVBand="0" w:evenVBand="0" w:oddHBand="0" w:evenHBand="0" w:firstRowFirstColumn="0" w:firstRowLastColumn="0" w:lastRowFirstColumn="0" w:lastRowLastColumn="0"/>
            <w:tcW w:w="8860" w:type="dxa"/>
            <w:gridSpan w:val="4"/>
            <w:hideMark/>
          </w:tcPr>
          <w:p w14:paraId="0B9E351E" w14:textId="1512828E" w:rsidR="00FC58EC" w:rsidRPr="009C2484" w:rsidRDefault="00FC58EC" w:rsidP="00831C1A">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 xml:space="preserve">Nombre de la dependencia, sede y/o equipamiento que realizó la separación:  </w:t>
            </w:r>
          </w:p>
        </w:tc>
      </w:tr>
      <w:tr w:rsidR="00FC58EC" w:rsidRPr="009C2484" w14:paraId="1659910B" w14:textId="77777777" w:rsidTr="00E2466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78779501"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Tipo de Material Separado</w:t>
            </w:r>
          </w:p>
        </w:tc>
        <w:tc>
          <w:tcPr>
            <w:tcW w:w="1720" w:type="dxa"/>
            <w:hideMark/>
          </w:tcPr>
          <w:p w14:paraId="1E9C46AB" w14:textId="77777777"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es-CO"/>
              </w:rPr>
            </w:pPr>
            <w:r w:rsidRPr="009C2484">
              <w:rPr>
                <w:rFonts w:ascii="Trebuchet MS" w:eastAsia="Times New Roman" w:hAnsi="Trebuchet MS" w:cs="Times New Roman"/>
                <w:b/>
                <w:bCs/>
                <w:color w:val="000000"/>
                <w:sz w:val="18"/>
                <w:szCs w:val="18"/>
                <w:lang w:eastAsia="es-CO"/>
              </w:rPr>
              <w:t>Cantidad de material separado (Kg)</w:t>
            </w:r>
          </w:p>
        </w:tc>
        <w:tc>
          <w:tcPr>
            <w:tcW w:w="2440" w:type="dxa"/>
            <w:hideMark/>
          </w:tcPr>
          <w:p w14:paraId="6C4FD8F9" w14:textId="77777777"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es-CO"/>
              </w:rPr>
            </w:pPr>
            <w:r w:rsidRPr="009C2484">
              <w:rPr>
                <w:rFonts w:ascii="Trebuchet MS" w:eastAsia="Times New Roman" w:hAnsi="Trebuchet MS" w:cs="Times New Roman"/>
                <w:b/>
                <w:bCs/>
                <w:color w:val="000000"/>
                <w:sz w:val="18"/>
                <w:szCs w:val="18"/>
                <w:lang w:eastAsia="es-CO"/>
              </w:rPr>
              <w:t>Nombre de Organización a quién se realizó la entrega de material</w:t>
            </w:r>
          </w:p>
        </w:tc>
        <w:tc>
          <w:tcPr>
            <w:tcW w:w="2440" w:type="dxa"/>
            <w:hideMark/>
          </w:tcPr>
          <w:p w14:paraId="4E43B3E7" w14:textId="77777777"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18"/>
                <w:lang w:eastAsia="es-CO"/>
              </w:rPr>
            </w:pPr>
            <w:r w:rsidRPr="009C2484">
              <w:rPr>
                <w:rFonts w:ascii="Trebuchet MS" w:eastAsia="Times New Roman" w:hAnsi="Trebuchet MS" w:cs="Times New Roman"/>
                <w:b/>
                <w:bCs/>
                <w:color w:val="000000"/>
                <w:sz w:val="18"/>
                <w:szCs w:val="18"/>
                <w:lang w:eastAsia="es-CO"/>
              </w:rPr>
              <w:t>Días de recolección del material separado</w:t>
            </w:r>
          </w:p>
        </w:tc>
      </w:tr>
      <w:tr w:rsidR="00FC58EC" w:rsidRPr="009C2484" w14:paraId="32A08BC7" w14:textId="77777777" w:rsidTr="00831C1A">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051E0A99"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Papel</w:t>
            </w:r>
          </w:p>
        </w:tc>
        <w:tc>
          <w:tcPr>
            <w:tcW w:w="1720" w:type="dxa"/>
            <w:vAlign w:val="center"/>
          </w:tcPr>
          <w:p w14:paraId="6C893A83" w14:textId="5A055A3F"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6"/>
              </w:rPr>
            </w:pPr>
          </w:p>
        </w:tc>
        <w:tc>
          <w:tcPr>
            <w:tcW w:w="2440" w:type="dxa"/>
            <w:vAlign w:val="center"/>
          </w:tcPr>
          <w:p w14:paraId="6796B6DD" w14:textId="33F50674"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1BF21F1E" w14:textId="02272CF9"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48CB43E8" w14:textId="77777777" w:rsidTr="00831C1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541F2EE1"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Cartón</w:t>
            </w:r>
          </w:p>
        </w:tc>
        <w:tc>
          <w:tcPr>
            <w:tcW w:w="1720" w:type="dxa"/>
            <w:vAlign w:val="center"/>
          </w:tcPr>
          <w:p w14:paraId="4B56428F" w14:textId="7ACC975A"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6"/>
              </w:rPr>
            </w:pPr>
          </w:p>
        </w:tc>
        <w:tc>
          <w:tcPr>
            <w:tcW w:w="2440" w:type="dxa"/>
            <w:vAlign w:val="center"/>
          </w:tcPr>
          <w:p w14:paraId="4744331A" w14:textId="0A47AD36"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1E694D68" w14:textId="1A640605"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09D6840D" w14:textId="77777777" w:rsidTr="00831C1A">
        <w:trPr>
          <w:trHeight w:val="55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38F8ECCE"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Plástico</w:t>
            </w:r>
          </w:p>
        </w:tc>
        <w:tc>
          <w:tcPr>
            <w:tcW w:w="1720" w:type="dxa"/>
            <w:vAlign w:val="center"/>
          </w:tcPr>
          <w:p w14:paraId="40A1664A" w14:textId="4B79ED99"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6"/>
              </w:rPr>
            </w:pPr>
          </w:p>
        </w:tc>
        <w:tc>
          <w:tcPr>
            <w:tcW w:w="2440" w:type="dxa"/>
            <w:vAlign w:val="center"/>
          </w:tcPr>
          <w:p w14:paraId="0ADDFB5B" w14:textId="00CCCA4F"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010076B4" w14:textId="15D75461" w:rsidR="00FC58EC" w:rsidRPr="00F43D2B"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45C1DB21" w14:textId="77777777" w:rsidTr="00831C1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0594A418"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Vidrio</w:t>
            </w:r>
          </w:p>
        </w:tc>
        <w:tc>
          <w:tcPr>
            <w:tcW w:w="1720" w:type="dxa"/>
            <w:vAlign w:val="center"/>
          </w:tcPr>
          <w:p w14:paraId="3267E2A1" w14:textId="158AC08C"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FF0000"/>
                <w:sz w:val="18"/>
                <w:szCs w:val="16"/>
              </w:rPr>
            </w:pPr>
          </w:p>
        </w:tc>
        <w:tc>
          <w:tcPr>
            <w:tcW w:w="2440" w:type="dxa"/>
            <w:vAlign w:val="center"/>
          </w:tcPr>
          <w:p w14:paraId="566E1BA2" w14:textId="61B91C97"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5926EF94" w14:textId="1F9CE991" w:rsidR="00FC58EC" w:rsidRPr="00F43D2B"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3982FED9" w14:textId="77777777" w:rsidTr="00831C1A">
        <w:trPr>
          <w:trHeight w:val="570"/>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39005D13"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Metal</w:t>
            </w:r>
          </w:p>
        </w:tc>
        <w:tc>
          <w:tcPr>
            <w:tcW w:w="1720" w:type="dxa"/>
            <w:vAlign w:val="center"/>
          </w:tcPr>
          <w:p w14:paraId="5DFF84CE" w14:textId="42ABA308" w:rsidR="00FC58EC" w:rsidRPr="00C03546"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2440" w:type="dxa"/>
            <w:vAlign w:val="center"/>
          </w:tcPr>
          <w:p w14:paraId="2E96CA0C" w14:textId="12758CEA" w:rsidR="00FC58EC" w:rsidRPr="009C2484"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69D207D2" w14:textId="07097FB9" w:rsidR="00FC58EC" w:rsidRPr="009C2484"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155CEE59" w14:textId="77777777" w:rsidTr="00831C1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71779276"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 xml:space="preserve">Otros materiales reciclables - </w:t>
            </w:r>
            <w:r>
              <w:rPr>
                <w:rFonts w:ascii="Trebuchet MS" w:eastAsia="Times New Roman" w:hAnsi="Trebuchet MS" w:cs="Times New Roman"/>
                <w:color w:val="000000"/>
                <w:sz w:val="18"/>
                <w:szCs w:val="18"/>
                <w:lang w:eastAsia="es-CO"/>
              </w:rPr>
              <w:t>PVC</w:t>
            </w:r>
          </w:p>
        </w:tc>
        <w:tc>
          <w:tcPr>
            <w:tcW w:w="1720" w:type="dxa"/>
            <w:vAlign w:val="center"/>
          </w:tcPr>
          <w:p w14:paraId="133AAB96" w14:textId="3F3EE4EB" w:rsidR="00FC58EC" w:rsidRPr="00C03546"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p>
        </w:tc>
        <w:tc>
          <w:tcPr>
            <w:tcW w:w="2440" w:type="dxa"/>
            <w:vAlign w:val="center"/>
          </w:tcPr>
          <w:p w14:paraId="4CD55090" w14:textId="31EF2A84"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2E80918F" w14:textId="4D9A4252"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41207222" w14:textId="77777777" w:rsidTr="00831C1A">
        <w:trPr>
          <w:trHeight w:val="330"/>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2930862E"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Orgánicos</w:t>
            </w:r>
          </w:p>
        </w:tc>
        <w:tc>
          <w:tcPr>
            <w:tcW w:w="1720" w:type="dxa"/>
            <w:vAlign w:val="center"/>
          </w:tcPr>
          <w:p w14:paraId="45984EE1" w14:textId="2A27F99C" w:rsidR="00FC58EC" w:rsidRPr="00C03546"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16"/>
                <w:szCs w:val="16"/>
              </w:rPr>
            </w:pPr>
          </w:p>
        </w:tc>
        <w:tc>
          <w:tcPr>
            <w:tcW w:w="2440" w:type="dxa"/>
            <w:vAlign w:val="center"/>
          </w:tcPr>
          <w:p w14:paraId="7F16E21B" w14:textId="4DF77A9F" w:rsidR="00FC58EC" w:rsidRPr="009C2484"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2BED13E1" w14:textId="6AE0D27A" w:rsidR="00FC58EC" w:rsidRPr="009C2484" w:rsidRDefault="00FC58EC"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18"/>
                <w:szCs w:val="18"/>
                <w:lang w:eastAsia="es-CO"/>
              </w:rPr>
            </w:pPr>
          </w:p>
        </w:tc>
      </w:tr>
      <w:tr w:rsidR="00FC58EC" w:rsidRPr="009C2484" w14:paraId="3735CC11" w14:textId="77777777" w:rsidTr="00831C1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260" w:type="dxa"/>
            <w:hideMark/>
          </w:tcPr>
          <w:p w14:paraId="14C76290" w14:textId="77777777" w:rsidR="00FC58EC" w:rsidRPr="009C2484" w:rsidRDefault="00FC58EC" w:rsidP="00E2466F">
            <w:pPr>
              <w:jc w:val="center"/>
              <w:rPr>
                <w:rFonts w:ascii="Trebuchet MS" w:eastAsia="Times New Roman" w:hAnsi="Trebuchet MS" w:cs="Times New Roman"/>
                <w:color w:val="000000"/>
                <w:sz w:val="18"/>
                <w:szCs w:val="18"/>
                <w:lang w:eastAsia="es-CO"/>
              </w:rPr>
            </w:pPr>
            <w:r w:rsidRPr="009C2484">
              <w:rPr>
                <w:rFonts w:ascii="Trebuchet MS" w:eastAsia="Times New Roman" w:hAnsi="Trebuchet MS" w:cs="Times New Roman"/>
                <w:color w:val="000000"/>
                <w:sz w:val="18"/>
                <w:szCs w:val="18"/>
                <w:lang w:eastAsia="es-CO"/>
              </w:rPr>
              <w:t>Material no aprovechable</w:t>
            </w:r>
          </w:p>
        </w:tc>
        <w:tc>
          <w:tcPr>
            <w:tcW w:w="1720" w:type="dxa"/>
            <w:vAlign w:val="center"/>
          </w:tcPr>
          <w:p w14:paraId="401CEA7B" w14:textId="44BA7963" w:rsidR="00FC58EC" w:rsidRPr="00C03546"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16"/>
              </w:rPr>
            </w:pPr>
          </w:p>
        </w:tc>
        <w:tc>
          <w:tcPr>
            <w:tcW w:w="2440" w:type="dxa"/>
            <w:vAlign w:val="center"/>
          </w:tcPr>
          <w:p w14:paraId="305C450E" w14:textId="36D5D789"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c>
          <w:tcPr>
            <w:tcW w:w="2440" w:type="dxa"/>
            <w:vAlign w:val="center"/>
          </w:tcPr>
          <w:p w14:paraId="5ED1F1CA" w14:textId="5A9F92F6" w:rsidR="00FC58EC" w:rsidRPr="009C2484" w:rsidRDefault="00FC58EC"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18"/>
                <w:szCs w:val="18"/>
                <w:lang w:eastAsia="es-CO"/>
              </w:rPr>
            </w:pPr>
          </w:p>
        </w:tc>
      </w:tr>
    </w:tbl>
    <w:p w14:paraId="0142370F" w14:textId="77777777" w:rsidR="00DE345B" w:rsidRPr="00DE345B" w:rsidRDefault="00DE345B" w:rsidP="00DE345B">
      <w:pPr>
        <w:ind w:left="708"/>
        <w:rPr>
          <w:rFonts w:ascii="Trebuchet MS" w:eastAsia="MS Mincho" w:hAnsi="Trebuchet MS" w:cs="Arial"/>
          <w:szCs w:val="20"/>
          <w:lang w:eastAsia="es-ES" w:bidi="es-CO"/>
        </w:rPr>
      </w:pPr>
    </w:p>
    <w:p w14:paraId="365E8677" w14:textId="635946F7" w:rsidR="00831C1A" w:rsidRPr="00831C1A" w:rsidRDefault="00E05D2D" w:rsidP="00831C1A">
      <w:pPr>
        <w:spacing w:after="0" w:line="240" w:lineRule="auto"/>
        <w:jc w:val="center"/>
        <w:rPr>
          <w:rFonts w:ascii="Trebuchet MS" w:hAnsi="Trebuchet MS"/>
          <w:b/>
          <w:szCs w:val="20"/>
        </w:rPr>
      </w:pPr>
      <w:r>
        <w:rPr>
          <w:rFonts w:ascii="Trebuchet MS" w:hAnsi="Trebuchet MS"/>
        </w:rPr>
        <w:br w:type="page"/>
      </w:r>
      <w:r w:rsidR="00831C1A" w:rsidRPr="00831C1A">
        <w:rPr>
          <w:rFonts w:ascii="Trebuchet MS" w:hAnsi="Trebuchet MS"/>
          <w:b/>
          <w:szCs w:val="20"/>
        </w:rPr>
        <w:t>Anexo 2  FORMATO REPORTE SEGUIMIENTO CRONOGRAMA E INDICADORES DE GESTIÓN.</w:t>
      </w:r>
    </w:p>
    <w:p w14:paraId="0F130637" w14:textId="77777777" w:rsidR="00831C1A" w:rsidRDefault="00831C1A">
      <w:pPr>
        <w:rPr>
          <w:rFonts w:ascii="Trebuchet MS" w:hAnsi="Trebuchet MS"/>
        </w:rPr>
      </w:pPr>
    </w:p>
    <w:tbl>
      <w:tblPr>
        <w:tblStyle w:val="Tablanormal3"/>
        <w:tblpPr w:leftFromText="141" w:rightFromText="141" w:vertAnchor="text" w:horzAnchor="margin" w:tblpXSpec="center" w:tblpY="19"/>
        <w:tblW w:w="10065" w:type="dxa"/>
        <w:tblLook w:val="04A0" w:firstRow="1" w:lastRow="0" w:firstColumn="1" w:lastColumn="0" w:noHBand="0" w:noVBand="1"/>
      </w:tblPr>
      <w:tblGrid>
        <w:gridCol w:w="699"/>
        <w:gridCol w:w="2136"/>
        <w:gridCol w:w="4962"/>
        <w:gridCol w:w="708"/>
        <w:gridCol w:w="1418"/>
        <w:gridCol w:w="142"/>
      </w:tblGrid>
      <w:tr w:rsidR="00831C1A" w:rsidRPr="004E7A50" w14:paraId="496FA687" w14:textId="77777777" w:rsidTr="00831C1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699" w:type="dxa"/>
            <w:hideMark/>
          </w:tcPr>
          <w:p w14:paraId="67E21EB4"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No.</w:t>
            </w:r>
          </w:p>
        </w:tc>
        <w:tc>
          <w:tcPr>
            <w:tcW w:w="2136" w:type="dxa"/>
            <w:hideMark/>
          </w:tcPr>
          <w:p w14:paraId="68C0DE78" w14:textId="77777777" w:rsidR="00831C1A" w:rsidRPr="004E7A50" w:rsidRDefault="00831C1A"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INDICADOR</w:t>
            </w:r>
          </w:p>
        </w:tc>
        <w:tc>
          <w:tcPr>
            <w:tcW w:w="5670" w:type="dxa"/>
            <w:gridSpan w:val="2"/>
            <w:hideMark/>
          </w:tcPr>
          <w:p w14:paraId="4A237DD5" w14:textId="77777777" w:rsidR="00831C1A" w:rsidRPr="004E7A50" w:rsidRDefault="00831C1A"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FÓRMULA</w:t>
            </w:r>
          </w:p>
        </w:tc>
        <w:tc>
          <w:tcPr>
            <w:tcW w:w="1560" w:type="dxa"/>
            <w:gridSpan w:val="2"/>
            <w:hideMark/>
          </w:tcPr>
          <w:p w14:paraId="4E9F1EDB" w14:textId="77777777" w:rsidR="00831C1A" w:rsidRPr="004E7A50" w:rsidRDefault="00831C1A" w:rsidP="00E2466F">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RESULTADO Y ANÁLISIS</w:t>
            </w:r>
          </w:p>
        </w:tc>
      </w:tr>
      <w:tr w:rsidR="00831C1A" w:rsidRPr="004E7A50" w14:paraId="7CAE688F" w14:textId="77777777" w:rsidTr="00831C1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99" w:type="dxa"/>
            <w:hideMark/>
          </w:tcPr>
          <w:p w14:paraId="5B546341"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w:t>
            </w:r>
          </w:p>
        </w:tc>
        <w:tc>
          <w:tcPr>
            <w:tcW w:w="2136" w:type="dxa"/>
            <w:vAlign w:val="center"/>
            <w:hideMark/>
          </w:tcPr>
          <w:p w14:paraId="4F70A920" w14:textId="77777777" w:rsidR="00831C1A" w:rsidRPr="00434DEE"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CAMPAÑAS DE SENSIBILIZACIÓN</w:t>
            </w:r>
          </w:p>
        </w:tc>
        <w:tc>
          <w:tcPr>
            <w:tcW w:w="5670" w:type="dxa"/>
            <w:gridSpan w:val="2"/>
            <w:vAlign w:val="center"/>
            <w:hideMark/>
          </w:tcPr>
          <w:p w14:paraId="30151BC6" w14:textId="77777777" w:rsidR="00831C1A" w:rsidRPr="004E7A50" w:rsidRDefault="00831C1A" w:rsidP="00831C1A">
            <w:pPr>
              <w:ind w:left="-250" w:firstLine="250"/>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campañas realizadas/Número campañas programadas * 100</w:t>
            </w:r>
          </w:p>
        </w:tc>
        <w:tc>
          <w:tcPr>
            <w:tcW w:w="1560" w:type="dxa"/>
            <w:gridSpan w:val="2"/>
            <w:vAlign w:val="center"/>
          </w:tcPr>
          <w:p w14:paraId="063A1118" w14:textId="77777777" w:rsidR="00831C1A" w:rsidRPr="004E7A50" w:rsidRDefault="00831C1A" w:rsidP="00831C1A">
            <w:pPr>
              <w:ind w:left="459"/>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p>
        </w:tc>
      </w:tr>
      <w:tr w:rsidR="00831C1A" w:rsidRPr="004E7A50" w14:paraId="3530DB24" w14:textId="77777777" w:rsidTr="00831C1A">
        <w:trPr>
          <w:trHeight w:val="610"/>
        </w:trPr>
        <w:tc>
          <w:tcPr>
            <w:cnfStyle w:val="001000000000" w:firstRow="0" w:lastRow="0" w:firstColumn="1" w:lastColumn="0" w:oddVBand="0" w:evenVBand="0" w:oddHBand="0" w:evenHBand="0" w:firstRowFirstColumn="0" w:firstRowLastColumn="0" w:lastRowFirstColumn="0" w:lastRowLastColumn="0"/>
            <w:tcW w:w="699" w:type="dxa"/>
            <w:hideMark/>
          </w:tcPr>
          <w:p w14:paraId="49EE218C"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2</w:t>
            </w:r>
          </w:p>
        </w:tc>
        <w:tc>
          <w:tcPr>
            <w:tcW w:w="2136" w:type="dxa"/>
            <w:vAlign w:val="center"/>
            <w:hideMark/>
          </w:tcPr>
          <w:p w14:paraId="4F89CB67"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Pr>
                <w:rFonts w:ascii="Trebuchet MS" w:eastAsia="Times New Roman" w:hAnsi="Trebuchet MS" w:cs="Times New Roman"/>
                <w:b/>
                <w:bCs/>
                <w:color w:val="000000"/>
                <w:sz w:val="18"/>
                <w:szCs w:val="20"/>
                <w:lang w:eastAsia="es-CO"/>
              </w:rPr>
              <w:t>CAPACITACIÓ</w:t>
            </w:r>
            <w:r w:rsidRPr="00434DEE">
              <w:rPr>
                <w:rFonts w:ascii="Trebuchet MS" w:eastAsia="Times New Roman" w:hAnsi="Trebuchet MS" w:cs="Times New Roman"/>
                <w:b/>
                <w:bCs/>
                <w:color w:val="000000"/>
                <w:sz w:val="18"/>
                <w:szCs w:val="20"/>
                <w:lang w:eastAsia="es-CO"/>
              </w:rPr>
              <w:t>N</w:t>
            </w:r>
          </w:p>
        </w:tc>
        <w:tc>
          <w:tcPr>
            <w:tcW w:w="5670" w:type="dxa"/>
            <w:gridSpan w:val="2"/>
            <w:vAlign w:val="center"/>
            <w:hideMark/>
          </w:tcPr>
          <w:p w14:paraId="744D1C8F" w14:textId="77777777"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servidores públicos capacitados/población total equipamientos de la entidad * 100</w:t>
            </w:r>
          </w:p>
        </w:tc>
        <w:tc>
          <w:tcPr>
            <w:tcW w:w="1560" w:type="dxa"/>
            <w:gridSpan w:val="2"/>
            <w:vAlign w:val="center"/>
          </w:tcPr>
          <w:p w14:paraId="4D4D9A9A" w14:textId="7304535C" w:rsidR="00831C1A" w:rsidRPr="004E7A50"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20"/>
                <w:szCs w:val="20"/>
                <w:lang w:eastAsia="es-CO"/>
              </w:rPr>
            </w:pPr>
          </w:p>
        </w:tc>
      </w:tr>
      <w:tr w:rsidR="00831C1A" w:rsidRPr="004E7A50" w14:paraId="1ACC89E4" w14:textId="77777777" w:rsidTr="00831C1A">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99" w:type="dxa"/>
            <w:hideMark/>
          </w:tcPr>
          <w:p w14:paraId="2E53BBB6"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3</w:t>
            </w:r>
          </w:p>
        </w:tc>
        <w:tc>
          <w:tcPr>
            <w:tcW w:w="2136" w:type="dxa"/>
            <w:vAlign w:val="center"/>
            <w:hideMark/>
          </w:tcPr>
          <w:p w14:paraId="5D550178" w14:textId="77777777" w:rsidR="00831C1A" w:rsidRPr="00434DEE"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RECIPIENTES</w:t>
            </w:r>
          </w:p>
        </w:tc>
        <w:tc>
          <w:tcPr>
            <w:tcW w:w="5670" w:type="dxa"/>
            <w:gridSpan w:val="2"/>
            <w:vAlign w:val="center"/>
            <w:hideMark/>
          </w:tcPr>
          <w:p w14:paraId="212635F5" w14:textId="7777777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 de recipientes dispuestos/Núm. recipientes requeridos en los equipamientos de la entidad * 100</w:t>
            </w:r>
          </w:p>
        </w:tc>
        <w:tc>
          <w:tcPr>
            <w:tcW w:w="1560" w:type="dxa"/>
            <w:gridSpan w:val="2"/>
            <w:vAlign w:val="center"/>
          </w:tcPr>
          <w:p w14:paraId="51F0B7EB" w14:textId="07FEE444" w:rsidR="00831C1A" w:rsidRPr="004E7A50"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20"/>
                <w:szCs w:val="20"/>
                <w:lang w:eastAsia="es-CO"/>
              </w:rPr>
            </w:pPr>
          </w:p>
        </w:tc>
      </w:tr>
      <w:tr w:rsidR="00831C1A" w:rsidRPr="004E7A50" w14:paraId="220350E6" w14:textId="77777777" w:rsidTr="00831C1A">
        <w:trPr>
          <w:gridAfter w:val="1"/>
          <w:wAfter w:w="142" w:type="dxa"/>
          <w:trHeight w:val="2321"/>
        </w:trPr>
        <w:tc>
          <w:tcPr>
            <w:cnfStyle w:val="001000000000" w:firstRow="0" w:lastRow="0" w:firstColumn="1" w:lastColumn="0" w:oddVBand="0" w:evenVBand="0" w:oddHBand="0" w:evenHBand="0" w:firstRowFirstColumn="0" w:firstRowLastColumn="0" w:lastRowFirstColumn="0" w:lastRowLastColumn="0"/>
            <w:tcW w:w="699" w:type="dxa"/>
            <w:hideMark/>
          </w:tcPr>
          <w:p w14:paraId="33D2A94D"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4</w:t>
            </w:r>
          </w:p>
        </w:tc>
        <w:tc>
          <w:tcPr>
            <w:tcW w:w="2136" w:type="dxa"/>
            <w:vAlign w:val="center"/>
            <w:hideMark/>
          </w:tcPr>
          <w:p w14:paraId="33B5AEAA"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CARACTERIZACIÓN DE RESIDUOS</w:t>
            </w:r>
          </w:p>
        </w:tc>
        <w:tc>
          <w:tcPr>
            <w:tcW w:w="4962" w:type="dxa"/>
            <w:vAlign w:val="center"/>
            <w:hideMark/>
          </w:tcPr>
          <w:p w14:paraId="5BFA725E" w14:textId="35A8081F" w:rsidR="00831C1A" w:rsidRPr="004E7A50" w:rsidRDefault="00831C1A" w:rsidP="00831C1A">
            <w:pPr>
              <w:ind w:right="-392"/>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papel separado/cantidad total de</w:t>
            </w:r>
            <w:r>
              <w:rPr>
                <w:rFonts w:ascii="Trebuchet MS" w:eastAsia="Times New Roman" w:hAnsi="Trebuchet MS" w:cs="Times New Roman"/>
                <w:color w:val="000000"/>
                <w:sz w:val="20"/>
                <w:szCs w:val="20"/>
                <w:lang w:eastAsia="es-CO"/>
              </w:rPr>
              <w:t xml:space="preserve"> </w:t>
            </w:r>
            <w:r w:rsidRPr="004E7A50">
              <w:rPr>
                <w:rFonts w:ascii="Trebuchet MS" w:eastAsia="Times New Roman" w:hAnsi="Trebuchet MS" w:cs="Times New Roman"/>
                <w:color w:val="000000"/>
                <w:sz w:val="20"/>
                <w:szCs w:val="20"/>
                <w:lang w:eastAsia="es-CO"/>
              </w:rPr>
              <w:t>aterial aprovechado*100; cantidad de cartón separado/Cantidad total de material aprovechado*100; cantidad de vidrio separado/cantidad  total de material aprovechado; cantidad de plástico separado/cantidad total de material aprovechado*100; cantidad de metal separado/cantidad total de material aprovechado*100; y, cantidad de otros materiales separados/cantidad total de materiales aprovechados*100.</w:t>
            </w:r>
          </w:p>
        </w:tc>
        <w:tc>
          <w:tcPr>
            <w:tcW w:w="2126" w:type="dxa"/>
            <w:gridSpan w:val="2"/>
            <w:vAlign w:val="center"/>
          </w:tcPr>
          <w:p w14:paraId="32026C59" w14:textId="5887B149"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p>
        </w:tc>
      </w:tr>
      <w:tr w:rsidR="00831C1A" w:rsidRPr="004E7A50" w14:paraId="0CBEB1B0" w14:textId="77777777" w:rsidTr="00831C1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744354BA"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5</w:t>
            </w:r>
          </w:p>
        </w:tc>
        <w:tc>
          <w:tcPr>
            <w:tcW w:w="2136" w:type="dxa"/>
            <w:vAlign w:val="center"/>
            <w:hideMark/>
          </w:tcPr>
          <w:p w14:paraId="56166738" w14:textId="77777777" w:rsidR="00831C1A" w:rsidRPr="00434DEE"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RELACIÓN ENTRE CANTIDADES TRIMESTRALES (1)</w:t>
            </w:r>
          </w:p>
        </w:tc>
        <w:tc>
          <w:tcPr>
            <w:tcW w:w="5670" w:type="dxa"/>
            <w:gridSpan w:val="2"/>
            <w:vAlign w:val="center"/>
            <w:hideMark/>
          </w:tcPr>
          <w:p w14:paraId="3482AEBA" w14:textId="7777777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material separado trimestre actual/Cantidad de material separado trimestre anterior *100)-100</w:t>
            </w:r>
          </w:p>
        </w:tc>
        <w:tc>
          <w:tcPr>
            <w:tcW w:w="1560" w:type="dxa"/>
            <w:gridSpan w:val="2"/>
            <w:vAlign w:val="center"/>
          </w:tcPr>
          <w:p w14:paraId="1475F82E" w14:textId="68A91A4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i/>
                <w:iCs/>
                <w:color w:val="000000"/>
                <w:sz w:val="20"/>
                <w:szCs w:val="20"/>
                <w:lang w:eastAsia="es-CO"/>
              </w:rPr>
            </w:pPr>
          </w:p>
        </w:tc>
      </w:tr>
      <w:tr w:rsidR="00831C1A" w:rsidRPr="004E7A50" w14:paraId="4BE58B92" w14:textId="77777777" w:rsidTr="00831C1A">
        <w:trPr>
          <w:trHeight w:val="1439"/>
        </w:trPr>
        <w:tc>
          <w:tcPr>
            <w:cnfStyle w:val="001000000000" w:firstRow="0" w:lastRow="0" w:firstColumn="1" w:lastColumn="0" w:oddVBand="0" w:evenVBand="0" w:oddHBand="0" w:evenHBand="0" w:firstRowFirstColumn="0" w:firstRowLastColumn="0" w:lastRowFirstColumn="0" w:lastRowLastColumn="0"/>
            <w:tcW w:w="699" w:type="dxa"/>
            <w:hideMark/>
          </w:tcPr>
          <w:p w14:paraId="0AB37087"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6</w:t>
            </w:r>
          </w:p>
        </w:tc>
        <w:tc>
          <w:tcPr>
            <w:tcW w:w="2136" w:type="dxa"/>
            <w:vAlign w:val="center"/>
            <w:hideMark/>
          </w:tcPr>
          <w:p w14:paraId="20F09860"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RELACIÓN  DE CANTIDADES TOTALES DE RESIDUOS GENERADOS ENTRE UN PERIODO Y OTRO (2)</w:t>
            </w:r>
          </w:p>
        </w:tc>
        <w:tc>
          <w:tcPr>
            <w:tcW w:w="5670" w:type="dxa"/>
            <w:gridSpan w:val="2"/>
            <w:vAlign w:val="center"/>
            <w:hideMark/>
          </w:tcPr>
          <w:p w14:paraId="49127098" w14:textId="77777777"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total  de material generado en el trimestre actual/cantidad total de material generado en el trimestre anterior*100)-100</w:t>
            </w:r>
          </w:p>
        </w:tc>
        <w:tc>
          <w:tcPr>
            <w:tcW w:w="1560" w:type="dxa"/>
            <w:gridSpan w:val="2"/>
            <w:vAlign w:val="center"/>
          </w:tcPr>
          <w:p w14:paraId="63764943" w14:textId="3A62110D"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i/>
                <w:iCs/>
                <w:color w:val="000000"/>
                <w:sz w:val="20"/>
                <w:szCs w:val="20"/>
                <w:lang w:eastAsia="es-CO"/>
              </w:rPr>
            </w:pPr>
          </w:p>
        </w:tc>
      </w:tr>
      <w:tr w:rsidR="00831C1A" w:rsidRPr="004E7A50" w14:paraId="149A12A6" w14:textId="77777777" w:rsidTr="00831C1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40284006"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7</w:t>
            </w:r>
          </w:p>
        </w:tc>
        <w:tc>
          <w:tcPr>
            <w:tcW w:w="2136" w:type="dxa"/>
            <w:vAlign w:val="center"/>
            <w:hideMark/>
          </w:tcPr>
          <w:p w14:paraId="632CF3CE" w14:textId="77777777" w:rsidR="00831C1A" w:rsidRPr="00434DEE"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SEPARACIÓN EN LA FUENTE PER-CÁPITA</w:t>
            </w:r>
          </w:p>
        </w:tc>
        <w:tc>
          <w:tcPr>
            <w:tcW w:w="5670" w:type="dxa"/>
            <w:gridSpan w:val="2"/>
            <w:vAlign w:val="center"/>
            <w:hideMark/>
          </w:tcPr>
          <w:p w14:paraId="4E920691" w14:textId="7777777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de material per-cápita separado en la fuente/número de servidores públicos.</w:t>
            </w:r>
          </w:p>
        </w:tc>
        <w:tc>
          <w:tcPr>
            <w:tcW w:w="1560" w:type="dxa"/>
            <w:gridSpan w:val="2"/>
            <w:vAlign w:val="center"/>
          </w:tcPr>
          <w:p w14:paraId="5312D59F" w14:textId="5F34F1D8"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i/>
                <w:iCs/>
                <w:color w:val="000000"/>
                <w:sz w:val="20"/>
                <w:szCs w:val="20"/>
                <w:lang w:eastAsia="es-CO"/>
              </w:rPr>
            </w:pPr>
          </w:p>
        </w:tc>
      </w:tr>
      <w:tr w:rsidR="00831C1A" w:rsidRPr="004E7A50" w14:paraId="4D39186A" w14:textId="77777777" w:rsidTr="00831C1A">
        <w:trPr>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75CA34A1"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8</w:t>
            </w:r>
          </w:p>
        </w:tc>
        <w:tc>
          <w:tcPr>
            <w:tcW w:w="2136" w:type="dxa"/>
            <w:vAlign w:val="center"/>
            <w:hideMark/>
          </w:tcPr>
          <w:p w14:paraId="69520BE2"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CANTIDAD TRIMESTRAL TOTAL DE RESIDUOS GENERADOS PER-CÁPITA</w:t>
            </w:r>
          </w:p>
        </w:tc>
        <w:tc>
          <w:tcPr>
            <w:tcW w:w="5670" w:type="dxa"/>
            <w:gridSpan w:val="2"/>
            <w:vAlign w:val="center"/>
            <w:hideMark/>
          </w:tcPr>
          <w:p w14:paraId="0B9EBFA3" w14:textId="77777777"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Cantidad total trimestral de residuos generados en la entidad/número de servidores públicos.</w:t>
            </w:r>
          </w:p>
        </w:tc>
        <w:tc>
          <w:tcPr>
            <w:tcW w:w="1560" w:type="dxa"/>
            <w:gridSpan w:val="2"/>
            <w:vAlign w:val="center"/>
          </w:tcPr>
          <w:p w14:paraId="642A7E38" w14:textId="0D2EC84F"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i/>
                <w:iCs/>
                <w:color w:val="000000"/>
                <w:sz w:val="20"/>
                <w:szCs w:val="20"/>
                <w:lang w:eastAsia="es-CO"/>
              </w:rPr>
            </w:pPr>
          </w:p>
        </w:tc>
      </w:tr>
      <w:tr w:rsidR="00831C1A" w:rsidRPr="004E7A50" w14:paraId="5D03E941" w14:textId="77777777" w:rsidTr="00831C1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699" w:type="dxa"/>
            <w:hideMark/>
          </w:tcPr>
          <w:p w14:paraId="226A6DD5"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9</w:t>
            </w:r>
          </w:p>
        </w:tc>
        <w:tc>
          <w:tcPr>
            <w:tcW w:w="2136" w:type="dxa"/>
            <w:vAlign w:val="center"/>
            <w:hideMark/>
          </w:tcPr>
          <w:p w14:paraId="68043741" w14:textId="77777777" w:rsidR="00831C1A" w:rsidRPr="00434DEE"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INCLUSIÓN SOCIAL</w:t>
            </w:r>
          </w:p>
        </w:tc>
        <w:tc>
          <w:tcPr>
            <w:tcW w:w="5670" w:type="dxa"/>
            <w:gridSpan w:val="2"/>
            <w:vAlign w:val="center"/>
            <w:hideMark/>
          </w:tcPr>
          <w:p w14:paraId="04C89F45" w14:textId="7777777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Número de recicladores directamente beneficiados con los materiales separados en la fuente.</w:t>
            </w:r>
          </w:p>
        </w:tc>
        <w:tc>
          <w:tcPr>
            <w:tcW w:w="1560" w:type="dxa"/>
            <w:gridSpan w:val="2"/>
            <w:vAlign w:val="center"/>
          </w:tcPr>
          <w:p w14:paraId="1F92C7B3" w14:textId="56C73432" w:rsidR="00831C1A" w:rsidRPr="00153CD8"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Cs/>
                <w:color w:val="000000"/>
                <w:sz w:val="20"/>
                <w:szCs w:val="20"/>
                <w:lang w:eastAsia="es-CO"/>
              </w:rPr>
            </w:pPr>
          </w:p>
        </w:tc>
      </w:tr>
      <w:tr w:rsidR="00831C1A" w:rsidRPr="004E7A50" w14:paraId="719B52B3" w14:textId="77777777" w:rsidTr="00831C1A">
        <w:trPr>
          <w:trHeight w:val="300"/>
        </w:trPr>
        <w:tc>
          <w:tcPr>
            <w:cnfStyle w:val="001000000000" w:firstRow="0" w:lastRow="0" w:firstColumn="1" w:lastColumn="0" w:oddVBand="0" w:evenVBand="0" w:oddHBand="0" w:evenHBand="0" w:firstRowFirstColumn="0" w:firstRowLastColumn="0" w:lastRowFirstColumn="0" w:lastRowLastColumn="0"/>
            <w:tcW w:w="699" w:type="dxa"/>
            <w:vMerge w:val="restart"/>
            <w:hideMark/>
          </w:tcPr>
          <w:p w14:paraId="7A184A89"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10</w:t>
            </w:r>
          </w:p>
        </w:tc>
        <w:tc>
          <w:tcPr>
            <w:tcW w:w="2136" w:type="dxa"/>
            <w:vMerge w:val="restart"/>
            <w:vAlign w:val="center"/>
            <w:hideMark/>
          </w:tcPr>
          <w:p w14:paraId="10F06781"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PAI IMPLEMENTADOS</w:t>
            </w:r>
          </w:p>
        </w:tc>
        <w:tc>
          <w:tcPr>
            <w:tcW w:w="5670" w:type="dxa"/>
            <w:gridSpan w:val="2"/>
            <w:vMerge w:val="restart"/>
            <w:vAlign w:val="center"/>
            <w:hideMark/>
          </w:tcPr>
          <w:p w14:paraId="71BF6B8B" w14:textId="77777777"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No de equipamientos con PAI implementado/No equipamientos de la entidad * 100</w:t>
            </w:r>
          </w:p>
        </w:tc>
        <w:tc>
          <w:tcPr>
            <w:tcW w:w="1560" w:type="dxa"/>
            <w:gridSpan w:val="2"/>
            <w:vAlign w:val="center"/>
          </w:tcPr>
          <w:p w14:paraId="578DAFBA" w14:textId="332A5687" w:rsidR="00831C1A" w:rsidRPr="004E7A50"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p>
        </w:tc>
      </w:tr>
      <w:tr w:rsidR="00831C1A" w:rsidRPr="004E7A50" w14:paraId="650CAC85" w14:textId="77777777" w:rsidTr="00831C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9" w:type="dxa"/>
            <w:vMerge/>
            <w:hideMark/>
          </w:tcPr>
          <w:p w14:paraId="6EC09EF3" w14:textId="77777777" w:rsidR="00831C1A" w:rsidRPr="004E7A50" w:rsidRDefault="00831C1A" w:rsidP="00E2466F">
            <w:pPr>
              <w:rPr>
                <w:rFonts w:ascii="Trebuchet MS" w:eastAsia="Times New Roman" w:hAnsi="Trebuchet MS" w:cs="Times New Roman"/>
                <w:b w:val="0"/>
                <w:bCs w:val="0"/>
                <w:color w:val="000000"/>
                <w:sz w:val="20"/>
                <w:szCs w:val="20"/>
                <w:lang w:eastAsia="es-CO"/>
              </w:rPr>
            </w:pPr>
          </w:p>
        </w:tc>
        <w:tc>
          <w:tcPr>
            <w:tcW w:w="2136" w:type="dxa"/>
            <w:vMerge/>
            <w:vAlign w:val="center"/>
            <w:hideMark/>
          </w:tcPr>
          <w:p w14:paraId="6E9ECF47" w14:textId="77777777" w:rsidR="00831C1A" w:rsidRPr="00434DEE"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color w:val="000000"/>
                <w:sz w:val="18"/>
                <w:szCs w:val="20"/>
                <w:lang w:eastAsia="es-CO"/>
              </w:rPr>
            </w:pPr>
          </w:p>
        </w:tc>
        <w:tc>
          <w:tcPr>
            <w:tcW w:w="5670" w:type="dxa"/>
            <w:gridSpan w:val="2"/>
            <w:vMerge/>
            <w:vAlign w:val="center"/>
            <w:hideMark/>
          </w:tcPr>
          <w:p w14:paraId="5D82D280" w14:textId="77777777" w:rsidR="00831C1A" w:rsidRPr="004E7A50" w:rsidRDefault="00831C1A" w:rsidP="00E2466F">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p>
        </w:tc>
        <w:tc>
          <w:tcPr>
            <w:tcW w:w="1560" w:type="dxa"/>
            <w:gridSpan w:val="2"/>
            <w:vAlign w:val="center"/>
          </w:tcPr>
          <w:p w14:paraId="7ED24E24" w14:textId="7A465640" w:rsidR="00831C1A" w:rsidRPr="004E7A50" w:rsidRDefault="00831C1A" w:rsidP="00E2466F">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0"/>
                <w:szCs w:val="20"/>
                <w:lang w:eastAsia="es-CO"/>
              </w:rPr>
            </w:pPr>
          </w:p>
        </w:tc>
      </w:tr>
      <w:tr w:rsidR="00831C1A" w:rsidRPr="004E7A50" w14:paraId="2D2E68D5" w14:textId="77777777" w:rsidTr="00831C1A">
        <w:trPr>
          <w:trHeight w:val="915"/>
        </w:trPr>
        <w:tc>
          <w:tcPr>
            <w:cnfStyle w:val="001000000000" w:firstRow="0" w:lastRow="0" w:firstColumn="1" w:lastColumn="0" w:oddVBand="0" w:evenVBand="0" w:oddHBand="0" w:evenHBand="0" w:firstRowFirstColumn="0" w:firstRowLastColumn="0" w:lastRowFirstColumn="0" w:lastRowLastColumn="0"/>
            <w:tcW w:w="699" w:type="dxa"/>
            <w:shd w:val="clear" w:color="auto" w:fill="F2F2F2" w:themeFill="background1" w:themeFillShade="F2"/>
            <w:hideMark/>
          </w:tcPr>
          <w:p w14:paraId="32434475" w14:textId="77777777" w:rsidR="00831C1A" w:rsidRPr="004E7A50" w:rsidRDefault="00831C1A" w:rsidP="00E2466F">
            <w:pPr>
              <w:jc w:val="center"/>
              <w:rPr>
                <w:rFonts w:ascii="Trebuchet MS" w:eastAsia="Times New Roman" w:hAnsi="Trebuchet MS" w:cs="Times New Roman"/>
                <w:b w:val="0"/>
                <w:bCs w:val="0"/>
                <w:color w:val="000000"/>
                <w:sz w:val="20"/>
                <w:szCs w:val="20"/>
                <w:lang w:eastAsia="es-CO"/>
              </w:rPr>
            </w:pPr>
            <w:r w:rsidRPr="004E7A50">
              <w:rPr>
                <w:rFonts w:ascii="Trebuchet MS" w:eastAsia="Times New Roman" w:hAnsi="Trebuchet MS" w:cs="Times New Roman"/>
                <w:color w:val="000000"/>
                <w:sz w:val="20"/>
                <w:szCs w:val="20"/>
                <w:lang w:eastAsia="es-CO"/>
              </w:rPr>
              <w:t>11</w:t>
            </w:r>
          </w:p>
        </w:tc>
        <w:tc>
          <w:tcPr>
            <w:tcW w:w="2136" w:type="dxa"/>
            <w:shd w:val="clear" w:color="auto" w:fill="F2F2F2" w:themeFill="background1" w:themeFillShade="F2"/>
            <w:vAlign w:val="center"/>
            <w:hideMark/>
          </w:tcPr>
          <w:p w14:paraId="59A603AF" w14:textId="77777777" w:rsidR="00831C1A" w:rsidRPr="00434DEE" w:rsidRDefault="00831C1A" w:rsidP="00E2466F">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bCs/>
                <w:color w:val="000000"/>
                <w:sz w:val="18"/>
                <w:szCs w:val="20"/>
                <w:lang w:eastAsia="es-CO"/>
              </w:rPr>
            </w:pPr>
            <w:r w:rsidRPr="00434DEE">
              <w:rPr>
                <w:rFonts w:ascii="Trebuchet MS" w:eastAsia="Times New Roman" w:hAnsi="Trebuchet MS" w:cs="Times New Roman"/>
                <w:b/>
                <w:bCs/>
                <w:color w:val="000000"/>
                <w:sz w:val="18"/>
                <w:szCs w:val="20"/>
                <w:lang w:eastAsia="es-CO"/>
              </w:rPr>
              <w:t>FRECUENCIA</w:t>
            </w:r>
          </w:p>
        </w:tc>
        <w:tc>
          <w:tcPr>
            <w:tcW w:w="5670" w:type="dxa"/>
            <w:gridSpan w:val="2"/>
            <w:shd w:val="clear" w:color="auto" w:fill="F2F2F2" w:themeFill="background1" w:themeFillShade="F2"/>
            <w:vAlign w:val="center"/>
            <w:hideMark/>
          </w:tcPr>
          <w:p w14:paraId="50E83FD8" w14:textId="77777777"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sz w:val="20"/>
                <w:szCs w:val="20"/>
                <w:lang w:eastAsia="es-CO"/>
              </w:rPr>
            </w:pPr>
            <w:r w:rsidRPr="004E7A50">
              <w:rPr>
                <w:rFonts w:ascii="Trebuchet MS" w:eastAsia="Times New Roman" w:hAnsi="Trebuchet MS" w:cs="Times New Roman"/>
                <w:color w:val="000000"/>
                <w:sz w:val="20"/>
                <w:szCs w:val="20"/>
                <w:lang w:eastAsia="es-CO"/>
              </w:rPr>
              <w:t>No de dependencias con frecuencias de recolección/No de dependencias de la entidad * 100</w:t>
            </w:r>
          </w:p>
        </w:tc>
        <w:tc>
          <w:tcPr>
            <w:tcW w:w="1560" w:type="dxa"/>
            <w:gridSpan w:val="2"/>
            <w:vAlign w:val="center"/>
          </w:tcPr>
          <w:p w14:paraId="78E61130" w14:textId="7767D3F3" w:rsidR="00831C1A" w:rsidRPr="004E7A50" w:rsidRDefault="00831C1A" w:rsidP="00E2466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Cs/>
                <w:color w:val="FF0000"/>
                <w:sz w:val="20"/>
                <w:szCs w:val="20"/>
                <w:lang w:eastAsia="es-CO"/>
              </w:rPr>
            </w:pPr>
          </w:p>
        </w:tc>
      </w:tr>
    </w:tbl>
    <w:p w14:paraId="4D2B610A" w14:textId="77777777" w:rsidR="00831C1A" w:rsidRDefault="00831C1A" w:rsidP="00E05D2D">
      <w:pPr>
        <w:pStyle w:val="Textoindependiente"/>
        <w:kinsoku w:val="0"/>
        <w:overflowPunct w:val="0"/>
        <w:spacing w:line="276" w:lineRule="auto"/>
        <w:ind w:left="851" w:right="283"/>
        <w:rPr>
          <w:rFonts w:ascii="Trebuchet MS" w:hAnsi="Trebuchet MS"/>
        </w:rPr>
      </w:pPr>
    </w:p>
    <w:p w14:paraId="4C983945" w14:textId="77777777" w:rsidR="00831C1A" w:rsidRDefault="00831C1A" w:rsidP="00E05D2D">
      <w:pPr>
        <w:pStyle w:val="Textoindependiente"/>
        <w:kinsoku w:val="0"/>
        <w:overflowPunct w:val="0"/>
        <w:spacing w:line="276" w:lineRule="auto"/>
        <w:ind w:left="851" w:right="283"/>
        <w:rPr>
          <w:rFonts w:ascii="Trebuchet MS" w:hAnsi="Trebuchet MS"/>
        </w:rPr>
      </w:pPr>
    </w:p>
    <w:p w14:paraId="714D54EB" w14:textId="77777777" w:rsidR="00BC6E05" w:rsidRDefault="00831C1A" w:rsidP="00831C1A">
      <w:pPr>
        <w:spacing w:after="0"/>
        <w:jc w:val="center"/>
        <w:rPr>
          <w:rFonts w:ascii="Trebuchet MS" w:hAnsi="Trebuchet MS"/>
          <w:b/>
          <w:szCs w:val="20"/>
        </w:rPr>
      </w:pPr>
      <w:r w:rsidRPr="00831C1A">
        <w:rPr>
          <w:rFonts w:ascii="Trebuchet MS" w:hAnsi="Trebuchet MS"/>
          <w:b/>
          <w:szCs w:val="20"/>
        </w:rPr>
        <w:t xml:space="preserve">Anexo 3. FORMATO DE </w:t>
      </w:r>
      <w:r w:rsidR="00BC6E05">
        <w:rPr>
          <w:rFonts w:ascii="Trebuchet MS" w:hAnsi="Trebuchet MS"/>
          <w:b/>
          <w:szCs w:val="20"/>
        </w:rPr>
        <w:t>CONTROL DE GENERACION</w:t>
      </w:r>
      <w:r w:rsidRPr="00831C1A">
        <w:rPr>
          <w:rFonts w:ascii="Trebuchet MS" w:hAnsi="Trebuchet MS"/>
          <w:b/>
          <w:szCs w:val="20"/>
        </w:rPr>
        <w:t xml:space="preserve"> DE RESIDUOS SEPARADOS EN LA </w:t>
      </w:r>
    </w:p>
    <w:p w14:paraId="222059C1" w14:textId="3EBFBF9F" w:rsidR="00831C1A" w:rsidRPr="00831C1A" w:rsidRDefault="00831C1A" w:rsidP="00831C1A">
      <w:pPr>
        <w:spacing w:after="0"/>
        <w:jc w:val="center"/>
        <w:rPr>
          <w:rFonts w:ascii="Trebuchet MS" w:hAnsi="Trebuchet MS"/>
          <w:b/>
          <w:szCs w:val="20"/>
        </w:rPr>
      </w:pPr>
      <w:r w:rsidRPr="00831C1A">
        <w:rPr>
          <w:rFonts w:ascii="Trebuchet MS" w:hAnsi="Trebuchet MS"/>
          <w:b/>
          <w:szCs w:val="20"/>
        </w:rPr>
        <w:t>(KILOGRAMOS) Debe anexarse para cada trimestre.</w:t>
      </w:r>
    </w:p>
    <w:p w14:paraId="4E200C91" w14:textId="77777777" w:rsidR="00831C1A" w:rsidRDefault="00831C1A" w:rsidP="00831C1A">
      <w:pPr>
        <w:shd w:val="clear" w:color="auto" w:fill="FFFFFF"/>
        <w:spacing w:after="0" w:line="240" w:lineRule="auto"/>
        <w:rPr>
          <w:rFonts w:ascii="Trebuchet MS" w:hAnsi="Trebuchet MS" w:cs="Arial"/>
          <w:b/>
          <w:sz w:val="16"/>
          <w:szCs w:val="16"/>
        </w:rPr>
      </w:pPr>
    </w:p>
    <w:p w14:paraId="06D9E41C" w14:textId="77777777" w:rsidR="00831C1A" w:rsidRDefault="00831C1A" w:rsidP="00E05D2D">
      <w:pPr>
        <w:pStyle w:val="Textoindependiente"/>
        <w:kinsoku w:val="0"/>
        <w:overflowPunct w:val="0"/>
        <w:spacing w:line="276" w:lineRule="auto"/>
        <w:ind w:left="851" w:right="283"/>
        <w:rPr>
          <w:rFonts w:ascii="Trebuchet MS" w:hAnsi="Trebuchet MS"/>
        </w:rPr>
      </w:pPr>
    </w:p>
    <w:p w14:paraId="7010CA0E" w14:textId="2086BFF1" w:rsidR="00831C1A" w:rsidRDefault="00BC6E05" w:rsidP="00E05D2D">
      <w:pPr>
        <w:pStyle w:val="Textoindependiente"/>
        <w:kinsoku w:val="0"/>
        <w:overflowPunct w:val="0"/>
        <w:spacing w:line="276" w:lineRule="auto"/>
        <w:ind w:left="851" w:right="283"/>
        <w:rPr>
          <w:rFonts w:ascii="Trebuchet MS" w:hAnsi="Trebuchet MS"/>
        </w:rPr>
      </w:pPr>
      <w:r>
        <w:rPr>
          <w:noProof/>
          <w:lang w:eastAsia="zh-CN" w:bidi="ar-SA"/>
        </w:rPr>
        <w:drawing>
          <wp:inline distT="0" distB="0" distL="0" distR="0" wp14:anchorId="6C7E5764" wp14:editId="45EB852C">
            <wp:extent cx="5695950" cy="6305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6305550"/>
                    </a:xfrm>
                    <a:prstGeom prst="rect">
                      <a:avLst/>
                    </a:prstGeom>
                  </pic:spPr>
                </pic:pic>
              </a:graphicData>
            </a:graphic>
          </wp:inline>
        </w:drawing>
      </w:r>
    </w:p>
    <w:p w14:paraId="7760CDE9" w14:textId="77777777" w:rsidR="00BC6E05" w:rsidRDefault="00BC6E05" w:rsidP="00E05D2D">
      <w:pPr>
        <w:pStyle w:val="Textoindependiente"/>
        <w:kinsoku w:val="0"/>
        <w:overflowPunct w:val="0"/>
        <w:spacing w:line="276" w:lineRule="auto"/>
        <w:ind w:left="851" w:right="283"/>
        <w:rPr>
          <w:rFonts w:ascii="Trebuchet MS" w:hAnsi="Trebuchet MS"/>
        </w:rPr>
      </w:pPr>
    </w:p>
    <w:p w14:paraId="57C8572F" w14:textId="77777777" w:rsidR="00BC6E05" w:rsidRDefault="00BC6E05" w:rsidP="00E05D2D">
      <w:pPr>
        <w:pStyle w:val="Textoindependiente"/>
        <w:kinsoku w:val="0"/>
        <w:overflowPunct w:val="0"/>
        <w:spacing w:line="276" w:lineRule="auto"/>
        <w:ind w:left="851" w:right="283"/>
        <w:rPr>
          <w:rFonts w:ascii="Trebuchet MS" w:hAnsi="Trebuchet MS"/>
        </w:rPr>
      </w:pPr>
    </w:p>
    <w:p w14:paraId="3BC58383" w14:textId="77777777" w:rsidR="00BC6E05" w:rsidRDefault="00BC6E05" w:rsidP="00E05D2D">
      <w:pPr>
        <w:pStyle w:val="Textoindependiente"/>
        <w:kinsoku w:val="0"/>
        <w:overflowPunct w:val="0"/>
        <w:spacing w:line="276" w:lineRule="auto"/>
        <w:ind w:left="851" w:right="283"/>
        <w:rPr>
          <w:rFonts w:ascii="Trebuchet MS" w:hAnsi="Trebuchet MS"/>
        </w:rPr>
      </w:pPr>
    </w:p>
    <w:p w14:paraId="08F2BCE3" w14:textId="5C5914AD" w:rsidR="00BC6E05" w:rsidRPr="00831C1A" w:rsidRDefault="00BC6E05" w:rsidP="00BC6E05">
      <w:pPr>
        <w:spacing w:after="0"/>
        <w:jc w:val="center"/>
        <w:rPr>
          <w:rFonts w:ascii="Trebuchet MS" w:hAnsi="Trebuchet MS"/>
          <w:b/>
          <w:szCs w:val="20"/>
        </w:rPr>
      </w:pPr>
      <w:r w:rsidRPr="00831C1A">
        <w:rPr>
          <w:rFonts w:ascii="Trebuchet MS" w:hAnsi="Trebuchet MS"/>
          <w:b/>
          <w:szCs w:val="20"/>
        </w:rPr>
        <w:t xml:space="preserve">Anexo </w:t>
      </w:r>
      <w:r>
        <w:rPr>
          <w:rFonts w:ascii="Trebuchet MS" w:hAnsi="Trebuchet MS"/>
          <w:b/>
          <w:szCs w:val="20"/>
        </w:rPr>
        <w:t>4</w:t>
      </w:r>
      <w:r w:rsidRPr="00831C1A">
        <w:rPr>
          <w:rFonts w:ascii="Trebuchet MS" w:hAnsi="Trebuchet MS"/>
          <w:b/>
          <w:szCs w:val="20"/>
        </w:rPr>
        <w:t xml:space="preserve">. FORMATO </w:t>
      </w:r>
      <w:r>
        <w:rPr>
          <w:rFonts w:ascii="Trebuchet MS" w:hAnsi="Trebuchet MS"/>
          <w:b/>
          <w:szCs w:val="20"/>
        </w:rPr>
        <w:t xml:space="preserve"> DE RELACION MENSUAL</w:t>
      </w:r>
      <w:r w:rsidRPr="00831C1A">
        <w:rPr>
          <w:rFonts w:ascii="Trebuchet MS" w:hAnsi="Trebuchet MS"/>
          <w:b/>
          <w:szCs w:val="20"/>
        </w:rPr>
        <w:t xml:space="preserve"> DE RESIDUOS SEPARADOS EN LA FUENTE </w:t>
      </w:r>
      <w:r>
        <w:rPr>
          <w:rFonts w:ascii="Trebuchet MS" w:hAnsi="Trebuchet MS"/>
          <w:b/>
          <w:szCs w:val="20"/>
        </w:rPr>
        <w:t xml:space="preserve">POR LA </w:t>
      </w:r>
      <w:r w:rsidRPr="00831C1A">
        <w:rPr>
          <w:rFonts w:ascii="Trebuchet MS" w:hAnsi="Trebuchet MS"/>
          <w:b/>
          <w:szCs w:val="20"/>
        </w:rPr>
        <w:t>ORGANIZACIÓN DE RECICLADORES (KILOGRAMOS) Debe anexarse para cada trimestre.</w:t>
      </w:r>
    </w:p>
    <w:p w14:paraId="634510C0" w14:textId="77777777" w:rsidR="00BC6E05" w:rsidRDefault="00BC6E05" w:rsidP="00BC6E05">
      <w:pPr>
        <w:shd w:val="clear" w:color="auto" w:fill="FFFFFF"/>
        <w:spacing w:after="0" w:line="240" w:lineRule="auto"/>
        <w:rPr>
          <w:rFonts w:ascii="Trebuchet MS" w:hAnsi="Trebuchet MS" w:cs="Arial"/>
          <w:b/>
          <w:sz w:val="16"/>
          <w:szCs w:val="16"/>
        </w:rPr>
      </w:pPr>
    </w:p>
    <w:p w14:paraId="30835F45" w14:textId="159F5A79" w:rsidR="0058453A" w:rsidRDefault="0058453A" w:rsidP="00BC6E05">
      <w:pPr>
        <w:pStyle w:val="Textoindependiente"/>
        <w:kinsoku w:val="0"/>
        <w:overflowPunct w:val="0"/>
        <w:spacing w:line="276" w:lineRule="auto"/>
        <w:ind w:left="851" w:right="283"/>
        <w:jc w:val="center"/>
        <w:rPr>
          <w:noProof/>
        </w:rPr>
      </w:pPr>
      <w:r>
        <w:rPr>
          <w:noProof/>
          <w:lang w:eastAsia="zh-CN" w:bidi="ar-SA"/>
        </w:rPr>
        <w:drawing>
          <wp:inline distT="0" distB="0" distL="0" distR="0" wp14:anchorId="1D5EA34F" wp14:editId="52ABCEE3">
            <wp:extent cx="5561330" cy="395287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2447"/>
                    <a:stretch/>
                  </pic:blipFill>
                  <pic:spPr bwMode="auto">
                    <a:xfrm>
                      <a:off x="0" y="0"/>
                      <a:ext cx="5565117" cy="3955567"/>
                    </a:xfrm>
                    <a:prstGeom prst="rect">
                      <a:avLst/>
                    </a:prstGeom>
                    <a:ln>
                      <a:noFill/>
                    </a:ln>
                    <a:extLst>
                      <a:ext uri="{53640926-AAD7-44D8-BBD7-CCE9431645EC}">
                        <a14:shadowObscured xmlns:a14="http://schemas.microsoft.com/office/drawing/2010/main"/>
                      </a:ext>
                    </a:extLst>
                  </pic:spPr>
                </pic:pic>
              </a:graphicData>
            </a:graphic>
          </wp:inline>
        </w:drawing>
      </w:r>
    </w:p>
    <w:p w14:paraId="358D4DE9" w14:textId="7F4F0C3C" w:rsidR="00BC6E05" w:rsidRDefault="00BC6E05" w:rsidP="00BC6E05">
      <w:pPr>
        <w:pStyle w:val="Textoindependiente"/>
        <w:kinsoku w:val="0"/>
        <w:overflowPunct w:val="0"/>
        <w:spacing w:line="276" w:lineRule="auto"/>
        <w:ind w:left="851" w:right="283"/>
        <w:jc w:val="center"/>
        <w:rPr>
          <w:rFonts w:ascii="Trebuchet MS" w:hAnsi="Trebuchet MS"/>
        </w:rPr>
      </w:pPr>
    </w:p>
    <w:p w14:paraId="50EF8221" w14:textId="77777777" w:rsidR="0058453A" w:rsidRPr="00867E6D" w:rsidRDefault="0058453A" w:rsidP="00BC6E05">
      <w:pPr>
        <w:tabs>
          <w:tab w:val="left" w:pos="10773"/>
        </w:tabs>
        <w:spacing w:line="256" w:lineRule="auto"/>
        <w:jc w:val="both"/>
        <w:rPr>
          <w:rFonts w:ascii="Trebuchet MS" w:hAnsi="Trebuchet MS" w:cs="Arial"/>
          <w:lang w:val="es-ES"/>
        </w:rPr>
      </w:pPr>
    </w:p>
    <w:p w14:paraId="628C8A66" w14:textId="59E488D3" w:rsidR="00BC6E05" w:rsidRPr="00BC6E05" w:rsidRDefault="00BC6E05" w:rsidP="00BC6E05">
      <w:pPr>
        <w:tabs>
          <w:tab w:val="left" w:pos="10773"/>
        </w:tabs>
        <w:spacing w:after="0" w:line="276" w:lineRule="auto"/>
        <w:ind w:left="851" w:right="283"/>
        <w:rPr>
          <w:rFonts w:ascii="Trebuchet MS" w:hAnsi="Trebuchet MS"/>
          <w:b/>
        </w:rPr>
      </w:pPr>
      <w:r w:rsidRPr="00BC6E05">
        <w:rPr>
          <w:rFonts w:ascii="Trebuchet MS" w:hAnsi="Trebuchet MS"/>
          <w:b/>
        </w:rPr>
        <w:t>BLANCA STELLA BOHORQUEZ MONTENEGRO</w:t>
      </w:r>
    </w:p>
    <w:p w14:paraId="3DD846E2" w14:textId="77777777" w:rsidR="00BC6E05" w:rsidRPr="00867E6D" w:rsidRDefault="00BC6E05" w:rsidP="00BC6E05">
      <w:pPr>
        <w:pStyle w:val="Textoindependiente"/>
        <w:tabs>
          <w:tab w:val="left" w:pos="10773"/>
        </w:tabs>
        <w:kinsoku w:val="0"/>
        <w:overflowPunct w:val="0"/>
        <w:spacing w:line="276" w:lineRule="auto"/>
        <w:ind w:left="851" w:right="283"/>
        <w:rPr>
          <w:rFonts w:ascii="Trebuchet MS" w:hAnsi="Trebuchet MS"/>
          <w:sz w:val="22"/>
          <w:szCs w:val="22"/>
        </w:rPr>
      </w:pPr>
      <w:r w:rsidRPr="00867E6D">
        <w:rPr>
          <w:rFonts w:ascii="Trebuchet MS" w:hAnsi="Trebuchet MS"/>
          <w:sz w:val="22"/>
          <w:szCs w:val="22"/>
        </w:rPr>
        <w:t>Directora</w:t>
      </w:r>
    </w:p>
    <w:p w14:paraId="3402CE8E" w14:textId="3D061E34" w:rsidR="00BC6E05" w:rsidRDefault="00BC6E05" w:rsidP="00BC6E05">
      <w:pPr>
        <w:tabs>
          <w:tab w:val="left" w:pos="10773"/>
        </w:tabs>
        <w:ind w:firstLine="708"/>
        <w:rPr>
          <w:rFonts w:ascii="Trebuchet MS" w:hAnsi="Trebuchet MS"/>
        </w:rPr>
      </w:pPr>
      <w:r w:rsidRPr="00867E6D">
        <w:rPr>
          <w:rFonts w:ascii="Trebuchet MS" w:hAnsi="Trebuchet MS"/>
        </w:rPr>
        <w:t xml:space="preserve">  Departamento Administrativo de la Defensoría del Espacio Público </w:t>
      </w:r>
      <w:r>
        <w:rPr>
          <w:rFonts w:ascii="Trebuchet MS" w:hAnsi="Trebuchet MS"/>
        </w:rPr>
        <w:t>–</w:t>
      </w:r>
      <w:r w:rsidRPr="00867E6D">
        <w:rPr>
          <w:rFonts w:ascii="Trebuchet MS" w:hAnsi="Trebuchet MS"/>
        </w:rPr>
        <w:t xml:space="preserve"> DADEP</w:t>
      </w:r>
    </w:p>
    <w:p w14:paraId="4846D700" w14:textId="77777777" w:rsidR="0058453A" w:rsidRDefault="0058453A" w:rsidP="00BC6E05">
      <w:pPr>
        <w:tabs>
          <w:tab w:val="left" w:pos="10773"/>
        </w:tabs>
        <w:spacing w:after="0"/>
        <w:ind w:firstLine="708"/>
        <w:rPr>
          <w:rFonts w:ascii="Trebuchet MS" w:hAnsi="Trebuchet MS"/>
          <w:sz w:val="16"/>
          <w:szCs w:val="16"/>
        </w:rPr>
      </w:pPr>
    </w:p>
    <w:p w14:paraId="60B2EB19" w14:textId="77777777" w:rsidR="0058453A" w:rsidRDefault="0058453A" w:rsidP="00BC6E05">
      <w:pPr>
        <w:tabs>
          <w:tab w:val="left" w:pos="10773"/>
        </w:tabs>
        <w:spacing w:after="0"/>
        <w:ind w:firstLine="708"/>
        <w:rPr>
          <w:rFonts w:ascii="Trebuchet MS" w:hAnsi="Trebuchet MS"/>
          <w:sz w:val="16"/>
          <w:szCs w:val="16"/>
        </w:rPr>
      </w:pPr>
    </w:p>
    <w:p w14:paraId="6ABADF4C" w14:textId="77777777" w:rsidR="00BC6E05" w:rsidRPr="00BC6E05" w:rsidRDefault="00BC6E05" w:rsidP="00BC6E05">
      <w:pPr>
        <w:tabs>
          <w:tab w:val="left" w:pos="10773"/>
        </w:tabs>
        <w:spacing w:after="0"/>
        <w:ind w:firstLine="708"/>
        <w:rPr>
          <w:rFonts w:ascii="Trebuchet MS" w:hAnsi="Trebuchet MS"/>
          <w:sz w:val="16"/>
          <w:szCs w:val="16"/>
        </w:rPr>
      </w:pPr>
      <w:r w:rsidRPr="00BC6E05">
        <w:rPr>
          <w:rFonts w:ascii="Trebuchet MS" w:hAnsi="Trebuchet MS"/>
          <w:sz w:val="16"/>
          <w:szCs w:val="16"/>
        </w:rPr>
        <w:t>Proyectó: Edda Lissete Beltrán/ Profesional PIGA SAF</w:t>
      </w:r>
    </w:p>
    <w:p w14:paraId="2D3283C7" w14:textId="77777777" w:rsidR="0058453A" w:rsidRDefault="00BC6E05" w:rsidP="0058453A">
      <w:pPr>
        <w:tabs>
          <w:tab w:val="left" w:pos="10773"/>
        </w:tabs>
        <w:spacing w:after="0"/>
        <w:ind w:firstLine="708"/>
        <w:rPr>
          <w:rFonts w:ascii="Trebuchet MS" w:hAnsi="Trebuchet MS"/>
          <w:sz w:val="16"/>
          <w:szCs w:val="16"/>
        </w:rPr>
      </w:pPr>
      <w:r w:rsidRPr="00BC6E05">
        <w:rPr>
          <w:rFonts w:ascii="Trebuchet MS" w:hAnsi="Trebuchet MS"/>
          <w:sz w:val="16"/>
          <w:szCs w:val="16"/>
        </w:rPr>
        <w:t xml:space="preserve">Revisó  </w:t>
      </w:r>
      <w:r w:rsidR="0058453A">
        <w:rPr>
          <w:rFonts w:ascii="Trebuchet MS" w:hAnsi="Trebuchet MS"/>
          <w:sz w:val="16"/>
          <w:szCs w:val="16"/>
        </w:rPr>
        <w:t xml:space="preserve">Claudia Suna / Profesional  especializada </w:t>
      </w:r>
    </w:p>
    <w:p w14:paraId="0112FFE4" w14:textId="41A3E9A3" w:rsidR="0058453A" w:rsidRDefault="0058453A" w:rsidP="0058453A">
      <w:pPr>
        <w:tabs>
          <w:tab w:val="left" w:pos="10773"/>
        </w:tabs>
        <w:spacing w:after="0"/>
        <w:ind w:firstLine="708"/>
        <w:rPr>
          <w:rFonts w:ascii="Trebuchet MS" w:hAnsi="Trebuchet MS"/>
        </w:rPr>
      </w:pPr>
      <w:r>
        <w:rPr>
          <w:rFonts w:ascii="Trebuchet MS" w:hAnsi="Trebuchet MS"/>
          <w:sz w:val="16"/>
          <w:szCs w:val="16"/>
        </w:rPr>
        <w:t xml:space="preserve">            Marelvi</w:t>
      </w:r>
      <w:r w:rsidR="00BC6E05" w:rsidRPr="00BC6E05">
        <w:rPr>
          <w:rFonts w:ascii="Trebuchet MS" w:hAnsi="Trebuchet MS"/>
          <w:sz w:val="16"/>
          <w:szCs w:val="16"/>
        </w:rPr>
        <w:t xml:space="preserve"> Montes Arroyo / Subdirectora SAF Código de archivo: 400.135.60</w:t>
      </w:r>
    </w:p>
    <w:p w14:paraId="512494E7" w14:textId="77777777" w:rsidR="00BC6E05" w:rsidRDefault="00BC6E05" w:rsidP="00E05D2D">
      <w:pPr>
        <w:pStyle w:val="Textoindependiente"/>
        <w:kinsoku w:val="0"/>
        <w:overflowPunct w:val="0"/>
        <w:spacing w:line="276" w:lineRule="auto"/>
        <w:ind w:left="851" w:right="283"/>
        <w:rPr>
          <w:rFonts w:ascii="Trebuchet MS" w:hAnsi="Trebuchet M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84"/>
        <w:gridCol w:w="6917"/>
      </w:tblGrid>
      <w:tr w:rsidR="00F03F9D" w:rsidRPr="005858EC" w14:paraId="06FA5E2F" w14:textId="77777777" w:rsidTr="00EC1464">
        <w:trPr>
          <w:trHeight w:val="233"/>
        </w:trPr>
        <w:tc>
          <w:tcPr>
            <w:tcW w:w="11023" w:type="dxa"/>
            <w:gridSpan w:val="3"/>
            <w:shd w:val="clear" w:color="auto" w:fill="FBE4D5" w:themeFill="accent2" w:themeFillTint="33"/>
            <w:vAlign w:val="center"/>
          </w:tcPr>
          <w:p w14:paraId="4A1E4999" w14:textId="77777777" w:rsidR="00F03F9D" w:rsidRPr="005858EC" w:rsidRDefault="00F03F9D" w:rsidP="005858EC">
            <w:pPr>
              <w:spacing w:after="0" w:line="276" w:lineRule="auto"/>
              <w:ind w:left="851" w:right="283"/>
              <w:jc w:val="center"/>
              <w:rPr>
                <w:rFonts w:ascii="Trebuchet MS" w:hAnsi="Trebuchet MS" w:cs="Arial"/>
                <w:b/>
                <w:sz w:val="20"/>
              </w:rPr>
            </w:pPr>
            <w:r w:rsidRPr="005858EC">
              <w:rPr>
                <w:rFonts w:ascii="Trebuchet MS" w:hAnsi="Trebuchet MS" w:cs="Arial"/>
                <w:b/>
                <w:sz w:val="20"/>
              </w:rPr>
              <w:t>CONTROL DE CAMBIOS</w:t>
            </w:r>
          </w:p>
        </w:tc>
      </w:tr>
      <w:tr w:rsidR="00F03F9D" w:rsidRPr="005858EC" w14:paraId="0DD38953" w14:textId="77777777" w:rsidTr="00641FDC">
        <w:trPr>
          <w:trHeight w:val="311"/>
        </w:trPr>
        <w:tc>
          <w:tcPr>
            <w:tcW w:w="2122" w:type="dxa"/>
            <w:vAlign w:val="center"/>
          </w:tcPr>
          <w:p w14:paraId="4DFBDE41" w14:textId="77777777" w:rsidR="00F03F9D" w:rsidRPr="005858EC" w:rsidRDefault="00F03F9D" w:rsidP="00374AA5">
            <w:pPr>
              <w:spacing w:after="0" w:line="276" w:lineRule="auto"/>
              <w:ind w:right="34"/>
              <w:jc w:val="center"/>
              <w:rPr>
                <w:rFonts w:ascii="Trebuchet MS" w:hAnsi="Trebuchet MS" w:cs="Arial"/>
                <w:b/>
                <w:sz w:val="20"/>
              </w:rPr>
            </w:pPr>
            <w:r w:rsidRPr="005858EC">
              <w:rPr>
                <w:rFonts w:ascii="Trebuchet MS" w:hAnsi="Trebuchet MS" w:cs="Arial"/>
                <w:b/>
                <w:sz w:val="20"/>
              </w:rPr>
              <w:t>VERSIÓN</w:t>
            </w:r>
          </w:p>
        </w:tc>
        <w:tc>
          <w:tcPr>
            <w:tcW w:w="1984" w:type="dxa"/>
            <w:vAlign w:val="center"/>
          </w:tcPr>
          <w:p w14:paraId="528A51C2" w14:textId="77777777" w:rsidR="00F03F9D" w:rsidRPr="005858EC" w:rsidRDefault="00F03F9D" w:rsidP="005858EC">
            <w:pPr>
              <w:spacing w:after="0" w:line="276" w:lineRule="auto"/>
              <w:jc w:val="center"/>
              <w:rPr>
                <w:rFonts w:ascii="Trebuchet MS" w:hAnsi="Trebuchet MS" w:cs="Arial"/>
                <w:b/>
                <w:sz w:val="20"/>
              </w:rPr>
            </w:pPr>
            <w:r w:rsidRPr="005858EC">
              <w:rPr>
                <w:rFonts w:ascii="Trebuchet MS" w:hAnsi="Trebuchet MS" w:cs="Arial"/>
                <w:b/>
                <w:sz w:val="20"/>
              </w:rPr>
              <w:t>FECHA</w:t>
            </w:r>
          </w:p>
        </w:tc>
        <w:tc>
          <w:tcPr>
            <w:tcW w:w="6917" w:type="dxa"/>
            <w:vAlign w:val="center"/>
          </w:tcPr>
          <w:p w14:paraId="1F6F59C4" w14:textId="77777777" w:rsidR="00F03F9D" w:rsidRPr="005858EC" w:rsidRDefault="00F03F9D" w:rsidP="005858EC">
            <w:pPr>
              <w:spacing w:after="0" w:line="276" w:lineRule="auto"/>
              <w:ind w:right="283"/>
              <w:jc w:val="center"/>
              <w:rPr>
                <w:rFonts w:ascii="Trebuchet MS" w:hAnsi="Trebuchet MS" w:cs="Arial"/>
                <w:b/>
                <w:sz w:val="20"/>
              </w:rPr>
            </w:pPr>
            <w:r w:rsidRPr="005858EC">
              <w:rPr>
                <w:rFonts w:ascii="Trebuchet MS" w:hAnsi="Trebuchet MS" w:cs="Arial"/>
                <w:b/>
                <w:sz w:val="20"/>
              </w:rPr>
              <w:t>DESCRIPCIÓN DE MODIFICACIÓN</w:t>
            </w:r>
          </w:p>
        </w:tc>
      </w:tr>
      <w:tr w:rsidR="00F03F9D" w:rsidRPr="005858EC" w14:paraId="593E5F53" w14:textId="77777777" w:rsidTr="00641FDC">
        <w:tc>
          <w:tcPr>
            <w:tcW w:w="2122" w:type="dxa"/>
          </w:tcPr>
          <w:p w14:paraId="1B2E8F76" w14:textId="0E7D68DE" w:rsidR="00F03F9D" w:rsidRPr="005858EC" w:rsidRDefault="006C590A" w:rsidP="00374AA5">
            <w:pPr>
              <w:spacing w:after="0" w:line="276" w:lineRule="auto"/>
              <w:ind w:right="34"/>
              <w:jc w:val="center"/>
              <w:rPr>
                <w:rFonts w:ascii="Trebuchet MS" w:hAnsi="Trebuchet MS" w:cs="Arial"/>
                <w:sz w:val="20"/>
              </w:rPr>
            </w:pPr>
            <w:r w:rsidRPr="005858EC">
              <w:rPr>
                <w:rFonts w:ascii="Trebuchet MS" w:hAnsi="Trebuchet MS" w:cs="Arial"/>
                <w:sz w:val="20"/>
              </w:rPr>
              <w:t>1</w:t>
            </w:r>
          </w:p>
        </w:tc>
        <w:tc>
          <w:tcPr>
            <w:tcW w:w="1984" w:type="dxa"/>
          </w:tcPr>
          <w:p w14:paraId="64426DC5" w14:textId="52A84367" w:rsidR="00F03F9D" w:rsidRPr="005858EC" w:rsidRDefault="00A10C63" w:rsidP="0058453A">
            <w:pPr>
              <w:spacing w:after="0" w:line="276" w:lineRule="auto"/>
              <w:ind w:right="43"/>
              <w:jc w:val="center"/>
              <w:rPr>
                <w:rFonts w:ascii="Trebuchet MS" w:hAnsi="Trebuchet MS" w:cs="Arial"/>
                <w:sz w:val="20"/>
              </w:rPr>
            </w:pPr>
            <w:r>
              <w:rPr>
                <w:rFonts w:ascii="Trebuchet MS" w:hAnsi="Trebuchet MS" w:cs="Arial"/>
                <w:sz w:val="20"/>
              </w:rPr>
              <w:t>22</w:t>
            </w:r>
            <w:r w:rsidR="00F03F9D" w:rsidRPr="005858EC">
              <w:rPr>
                <w:rFonts w:ascii="Trebuchet MS" w:hAnsi="Trebuchet MS" w:cs="Arial"/>
                <w:sz w:val="20"/>
              </w:rPr>
              <w:t>/</w:t>
            </w:r>
            <w:r w:rsidR="002D428F" w:rsidRPr="005858EC">
              <w:rPr>
                <w:rFonts w:ascii="Trebuchet MS" w:hAnsi="Trebuchet MS" w:cs="Arial"/>
                <w:sz w:val="20"/>
              </w:rPr>
              <w:t>01</w:t>
            </w:r>
            <w:r w:rsidR="00F03F9D" w:rsidRPr="005858EC">
              <w:rPr>
                <w:rFonts w:ascii="Trebuchet MS" w:hAnsi="Trebuchet MS" w:cs="Arial"/>
                <w:sz w:val="20"/>
              </w:rPr>
              <w:t>/20</w:t>
            </w:r>
            <w:r w:rsidR="0058453A">
              <w:rPr>
                <w:rFonts w:ascii="Trebuchet MS" w:hAnsi="Trebuchet MS" w:cs="Arial"/>
                <w:sz w:val="20"/>
              </w:rPr>
              <w:t>20</w:t>
            </w:r>
          </w:p>
        </w:tc>
        <w:tc>
          <w:tcPr>
            <w:tcW w:w="6917" w:type="dxa"/>
          </w:tcPr>
          <w:p w14:paraId="6379F87B" w14:textId="0BCC6C95" w:rsidR="004B0EB2" w:rsidRPr="005858EC" w:rsidRDefault="005858EC" w:rsidP="005858EC">
            <w:pPr>
              <w:spacing w:after="0" w:line="276" w:lineRule="auto"/>
              <w:ind w:right="283"/>
              <w:jc w:val="center"/>
              <w:rPr>
                <w:rFonts w:ascii="Trebuchet MS" w:hAnsi="Trebuchet MS" w:cs="Arial"/>
                <w:sz w:val="20"/>
              </w:rPr>
            </w:pPr>
            <w:r w:rsidRPr="005858EC">
              <w:rPr>
                <w:rFonts w:ascii="Trebuchet MS" w:hAnsi="Trebuchet MS" w:cs="Arial"/>
                <w:sz w:val="20"/>
              </w:rPr>
              <w:t>Creación del Documento</w:t>
            </w:r>
          </w:p>
        </w:tc>
      </w:tr>
    </w:tbl>
    <w:p w14:paraId="6CBFA053" w14:textId="539B366E" w:rsidR="0014410F" w:rsidRDefault="0014410F" w:rsidP="00EC1464">
      <w:pPr>
        <w:spacing w:after="0" w:line="276" w:lineRule="auto"/>
        <w:rPr>
          <w:rFonts w:ascii="Trebuchet MS" w:hAnsi="Trebuchet MS"/>
          <w:sz w:val="12"/>
        </w:rPr>
      </w:pPr>
    </w:p>
    <w:sectPr w:rsidR="0014410F" w:rsidSect="003006B8">
      <w:headerReference w:type="default" r:id="rId18"/>
      <w:footerReference w:type="default" r:id="rId19"/>
      <w:pgSz w:w="12240" w:h="15840"/>
      <w:pgMar w:top="1417" w:right="900" w:bottom="1417" w:left="567" w:header="567" w:footer="0" w:gutter="0"/>
      <w:pgBorders w:offsetFrom="page">
        <w:top w:val="single" w:sz="4" w:space="24" w:color="FF9933"/>
        <w:left w:val="single" w:sz="4" w:space="24" w:color="FF9933"/>
        <w:bottom w:val="single" w:sz="4" w:space="24" w:color="FF9933"/>
        <w:right w:val="single" w:sz="4" w:space="24" w:color="FF9933"/>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1663C" w14:textId="77777777" w:rsidR="0098136D" w:rsidRDefault="0098136D" w:rsidP="00457E7A">
      <w:pPr>
        <w:spacing w:after="0" w:line="240" w:lineRule="auto"/>
      </w:pPr>
      <w:r>
        <w:separator/>
      </w:r>
    </w:p>
  </w:endnote>
  <w:endnote w:type="continuationSeparator" w:id="0">
    <w:p w14:paraId="685CF788" w14:textId="77777777" w:rsidR="0098136D" w:rsidRDefault="0098136D" w:rsidP="0045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osis">
    <w:altName w:val="Dosis"/>
    <w:panose1 w:val="00000000000000000000"/>
    <w:charset w:val="00"/>
    <w:family w:val="swiss"/>
    <w:notTrueType/>
    <w:pitch w:val="default"/>
    <w:sig w:usb0="00000003" w:usb1="00000000" w:usb2="00000000" w:usb3="00000000" w:csb0="00000001" w:csb1="00000000"/>
  </w:font>
  <w:font w:name="Flama Book">
    <w:altName w:val="Flama Book"/>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2546" w14:textId="483E4BCA" w:rsidR="00E2466F" w:rsidRPr="00EC1464" w:rsidRDefault="00E2466F" w:rsidP="00606859">
    <w:pPr>
      <w:pStyle w:val="Piedepgina"/>
      <w:jc w:val="center"/>
      <w:rPr>
        <w:rFonts w:ascii="Century Gothic" w:hAnsi="Century Gothic"/>
        <w:b/>
        <w:color w:val="FF9933"/>
        <w:sz w:val="18"/>
      </w:rPr>
    </w:pPr>
    <w:r w:rsidRPr="00EC1464">
      <w:rPr>
        <w:rFonts w:ascii="Century Gothic" w:hAnsi="Century Gothic"/>
        <w:color w:val="FF9933"/>
        <w:sz w:val="18"/>
      </w:rPr>
      <w:t xml:space="preserve">Proceso </w:t>
    </w:r>
    <w:r w:rsidRPr="00EC1464">
      <w:rPr>
        <w:rFonts w:ascii="Century Gothic" w:hAnsi="Century Gothic"/>
        <w:b/>
        <w:color w:val="FF9933"/>
        <w:sz w:val="18"/>
      </w:rPr>
      <w:t xml:space="preserve">GESTIÓN DE RECURSOS             </w:t>
    </w:r>
    <w:r w:rsidRPr="00EC1464">
      <w:rPr>
        <w:rFonts w:ascii="Century Gothic" w:hAnsi="Century Gothic"/>
        <w:b/>
        <w:color w:val="FF9933"/>
        <w:sz w:val="18"/>
      </w:rPr>
      <w:tab/>
    </w:r>
    <w:r w:rsidRPr="00EC1464">
      <w:rPr>
        <w:rFonts w:ascii="Century Gothic" w:hAnsi="Century Gothic"/>
        <w:b/>
        <w:color w:val="FF9933"/>
        <w:sz w:val="18"/>
      </w:rPr>
      <w:tab/>
      <w:t xml:space="preserve">  </w:t>
    </w:r>
    <w:r w:rsidRPr="00EC1464">
      <w:rPr>
        <w:rFonts w:ascii="Century Gothic" w:hAnsi="Century Gothic"/>
        <w:color w:val="FF9933"/>
        <w:sz w:val="18"/>
      </w:rPr>
      <w:t xml:space="preserve">Procedimiento o Documento: </w:t>
    </w:r>
    <w:r w:rsidR="00182DF9" w:rsidRPr="00182DF9">
      <w:rPr>
        <w:rFonts w:ascii="Century Gothic" w:hAnsi="Century Gothic"/>
        <w:b/>
        <w:color w:val="FF9933"/>
        <w:sz w:val="18"/>
      </w:rPr>
      <w:t xml:space="preserve">Plan Institucional de Gestión Ambiental </w:t>
    </w:r>
  </w:p>
  <w:p w14:paraId="1A8EDAEB" w14:textId="14AAF455" w:rsidR="00E2466F" w:rsidRPr="00B22282" w:rsidRDefault="00E2466F" w:rsidP="00606859">
    <w:pPr>
      <w:pStyle w:val="Piedepgina"/>
      <w:jc w:val="center"/>
      <w:rPr>
        <w:sz w:val="16"/>
        <w:szCs w:val="16"/>
      </w:rPr>
    </w:pPr>
    <w:r>
      <w:rPr>
        <w:sz w:val="16"/>
        <w:szCs w:val="16"/>
      </w:rPr>
      <w:t>C</w:t>
    </w:r>
    <w:r w:rsidRPr="00B22282">
      <w:rPr>
        <w:sz w:val="16"/>
        <w:szCs w:val="16"/>
      </w:rPr>
      <w:t xml:space="preserve">ódigo: 127-FORDE- </w:t>
    </w:r>
    <w:r>
      <w:rPr>
        <w:sz w:val="16"/>
        <w:szCs w:val="16"/>
      </w:rPr>
      <w:t xml:space="preserve">03 </w:t>
    </w:r>
    <w:r w:rsidRPr="00B22282">
      <w:rPr>
        <w:sz w:val="16"/>
        <w:szCs w:val="16"/>
      </w:rPr>
      <w:t xml:space="preserve">Versión: </w:t>
    </w:r>
    <w:r>
      <w:rPr>
        <w:sz w:val="16"/>
        <w:szCs w:val="16"/>
      </w:rPr>
      <w:t xml:space="preserve">2 </w:t>
    </w:r>
    <w:r w:rsidRPr="00B22282">
      <w:rPr>
        <w:sz w:val="16"/>
        <w:szCs w:val="16"/>
      </w:rPr>
      <w:t>Vigen</w:t>
    </w:r>
    <w:r>
      <w:rPr>
        <w:sz w:val="16"/>
        <w:szCs w:val="16"/>
      </w:rPr>
      <w:t>cia</w:t>
    </w:r>
    <w:r w:rsidRPr="00B22282">
      <w:rPr>
        <w:sz w:val="16"/>
        <w:szCs w:val="16"/>
      </w:rPr>
      <w:t xml:space="preserve"> desde: </w:t>
    </w:r>
    <w:r>
      <w:rPr>
        <w:sz w:val="16"/>
        <w:szCs w:val="16"/>
      </w:rPr>
      <w:t>08/05/2018</w:t>
    </w:r>
  </w:p>
  <w:p w14:paraId="618FA1E9" w14:textId="77777777" w:rsidR="00E2466F" w:rsidRDefault="00E246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CDB48" w14:textId="77777777" w:rsidR="0098136D" w:rsidRDefault="0098136D" w:rsidP="00457E7A">
      <w:pPr>
        <w:spacing w:after="0" w:line="240" w:lineRule="auto"/>
      </w:pPr>
      <w:r>
        <w:separator/>
      </w:r>
    </w:p>
  </w:footnote>
  <w:footnote w:type="continuationSeparator" w:id="0">
    <w:p w14:paraId="3FF21134" w14:textId="77777777" w:rsidR="0098136D" w:rsidRDefault="0098136D" w:rsidP="0045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7B2A" w14:textId="6FD8DCFB" w:rsidR="00E2466F" w:rsidRPr="00E2466F" w:rsidRDefault="00E2466F" w:rsidP="00E2466F">
    <w:pPr>
      <w:pStyle w:val="Encabezado"/>
      <w:jc w:val="right"/>
      <w:rPr>
        <w:rFonts w:ascii="Century Gothic" w:hAnsi="Century Gothic"/>
        <w:b/>
        <w:i/>
        <w:color w:val="17365D"/>
        <w:sz w:val="24"/>
      </w:rPr>
    </w:pPr>
    <w:r w:rsidRPr="00463B0D">
      <w:rPr>
        <w:b/>
        <w:noProof/>
        <w:color w:val="FF9933"/>
        <w:sz w:val="28"/>
        <w:lang w:eastAsia="zh-CN"/>
      </w:rPr>
      <w:drawing>
        <wp:anchor distT="0" distB="0" distL="114300" distR="114300" simplePos="0" relativeHeight="251661312" behindDoc="1" locked="0" layoutInCell="1" allowOverlap="1" wp14:anchorId="61887A08" wp14:editId="33CDB5CD">
          <wp:simplePos x="0" y="0"/>
          <wp:positionH relativeFrom="margin">
            <wp:posOffset>40004</wp:posOffset>
          </wp:positionH>
          <wp:positionV relativeFrom="page">
            <wp:posOffset>381000</wp:posOffset>
          </wp:positionV>
          <wp:extent cx="885825" cy="762000"/>
          <wp:effectExtent l="19050" t="19050" r="28575" b="19050"/>
          <wp:wrapNone/>
          <wp:docPr id="7" name="Imagen 3" descr="Descripción: Descripción: Descripción: PROCEDIMIENTO-03.png"/>
          <wp:cNvGraphicFramePr/>
          <a:graphic xmlns:a="http://schemas.openxmlformats.org/drawingml/2006/main">
            <a:graphicData uri="http://schemas.openxmlformats.org/drawingml/2006/picture">
              <pic:pic xmlns:pic="http://schemas.openxmlformats.org/drawingml/2006/picture">
                <pic:nvPicPr>
                  <pic:cNvPr id="4" name="Imagen 3" descr="Descripción: Descripción: Descripción: PROCEDIMIENTO-03.png"/>
                  <pic:cNvPicPr/>
                </pic:nvPicPr>
                <pic:blipFill rotWithShape="1">
                  <a:blip r:embed="rId1" cstate="print">
                    <a:extLst>
                      <a:ext uri="{28A0092B-C50C-407E-A947-70E740481C1C}">
                        <a14:useLocalDpi xmlns:a14="http://schemas.microsoft.com/office/drawing/2010/main" val="0"/>
                      </a:ext>
                    </a:extLst>
                  </a:blip>
                  <a:srcRect l="6319" t="6877" r="16673" b="11517"/>
                  <a:stretch/>
                </pic:blipFill>
                <pic:spPr bwMode="auto">
                  <a:xfrm>
                    <a:off x="0" y="0"/>
                    <a:ext cx="885896" cy="762061"/>
                  </a:xfrm>
                  <a:prstGeom prst="roundRect">
                    <a:avLst>
                      <a:gd name="adj" fmla="val 4167"/>
                    </a:avLst>
                  </a:prstGeom>
                  <a:solidFill>
                    <a:srgbClr val="FFFFFF"/>
                  </a:solidFill>
                  <a:ln w="19050" cap="sq" cmpd="sng" algn="ctr">
                    <a:solidFill>
                      <a:srgbClr val="FF9933"/>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FF9933"/>
        <w:sz w:val="28"/>
      </w:rPr>
      <w:t>Plan</w:t>
    </w:r>
    <w:r w:rsidRPr="00463B0D">
      <w:rPr>
        <w:rFonts w:ascii="Century Gothic" w:hAnsi="Century Gothic"/>
        <w:b/>
        <w:color w:val="FF9933"/>
        <w:sz w:val="28"/>
      </w:rPr>
      <w:t xml:space="preserve"> de </w:t>
    </w:r>
    <w:r>
      <w:rPr>
        <w:rFonts w:ascii="Century Gothic" w:hAnsi="Century Gothic"/>
        <w:b/>
        <w:color w:val="FF9933"/>
        <w:sz w:val="28"/>
      </w:rPr>
      <w:t xml:space="preserve">Acción Interno – PAI: </w:t>
    </w:r>
    <w:r w:rsidRPr="00E2466F">
      <w:rPr>
        <w:rFonts w:ascii="Century Gothic" w:hAnsi="Century Gothic"/>
        <w:b/>
        <w:i/>
        <w:color w:val="FF9933"/>
        <w:sz w:val="24"/>
      </w:rPr>
      <w:t>Manejo Adecuado de Residuos Sólidos</w:t>
    </w:r>
  </w:p>
  <w:p w14:paraId="038A5BB3" w14:textId="33D2BCA3" w:rsidR="00E2466F" w:rsidRDefault="00E2466F" w:rsidP="00457E7A">
    <w:pPr>
      <w:pStyle w:val="Encabezado"/>
      <w:jc w:val="right"/>
      <w:rPr>
        <w:rFonts w:ascii="Century Gothic" w:hAnsi="Century Gothic"/>
        <w:sz w:val="18"/>
      </w:rPr>
    </w:pPr>
    <w:r w:rsidRPr="0088708C">
      <w:rPr>
        <w:rFonts w:ascii="Century Gothic" w:hAnsi="Century Gothic"/>
        <w:sz w:val="18"/>
      </w:rPr>
      <w:t>127-</w:t>
    </w:r>
    <w:r>
      <w:rPr>
        <w:rFonts w:ascii="Century Gothic" w:hAnsi="Century Gothic"/>
        <w:sz w:val="18"/>
      </w:rPr>
      <w:t>PPPGR</w:t>
    </w:r>
    <w:r w:rsidRPr="0088708C">
      <w:rPr>
        <w:rFonts w:ascii="Century Gothic" w:hAnsi="Century Gothic"/>
        <w:sz w:val="18"/>
      </w:rPr>
      <w:t>-</w:t>
    </w:r>
    <w:r>
      <w:rPr>
        <w:rFonts w:ascii="Century Gothic" w:hAnsi="Century Gothic"/>
        <w:sz w:val="18"/>
      </w:rPr>
      <w:t>0</w:t>
    </w:r>
    <w:r w:rsidR="00BB2ABA">
      <w:rPr>
        <w:rFonts w:ascii="Century Gothic" w:hAnsi="Century Gothic"/>
        <w:sz w:val="18"/>
      </w:rPr>
      <w:t>4</w:t>
    </w:r>
  </w:p>
  <w:p w14:paraId="6DEC9A39" w14:textId="20D691EA" w:rsidR="00E2466F" w:rsidRPr="0088708C" w:rsidRDefault="00E2466F" w:rsidP="00457E7A">
    <w:pPr>
      <w:pStyle w:val="Encabezado"/>
      <w:jc w:val="right"/>
      <w:rPr>
        <w:rFonts w:ascii="Century Gothic" w:hAnsi="Century Gothic"/>
        <w:sz w:val="18"/>
      </w:rPr>
    </w:pPr>
    <w:r>
      <w:rPr>
        <w:rFonts w:ascii="Century Gothic" w:hAnsi="Century Gothic"/>
        <w:sz w:val="18"/>
      </w:rPr>
      <w:t>Versión 1</w:t>
    </w:r>
  </w:p>
  <w:p w14:paraId="28E55F64" w14:textId="186BCF34" w:rsidR="00E2466F" w:rsidRPr="0088708C" w:rsidRDefault="00E2466F" w:rsidP="00457E7A">
    <w:pPr>
      <w:pStyle w:val="Encabezado"/>
      <w:jc w:val="right"/>
      <w:rPr>
        <w:rFonts w:ascii="Century Gothic" w:hAnsi="Century Gothic"/>
        <w:sz w:val="18"/>
      </w:rPr>
    </w:pPr>
    <w:r w:rsidRPr="0088708C">
      <w:rPr>
        <w:rFonts w:ascii="Century Gothic" w:hAnsi="Century Gothic"/>
        <w:sz w:val="18"/>
      </w:rPr>
      <w:t xml:space="preserve">Vigente desde: </w:t>
    </w:r>
    <w:r w:rsidR="00BB2ABA">
      <w:rPr>
        <w:rFonts w:ascii="Century Gothic" w:hAnsi="Century Gothic"/>
        <w:sz w:val="18"/>
      </w:rPr>
      <w:t>22</w:t>
    </w:r>
    <w:r>
      <w:rPr>
        <w:rFonts w:ascii="Century Gothic" w:hAnsi="Century Gothic"/>
        <w:sz w:val="18"/>
      </w:rPr>
      <w:t>/</w:t>
    </w:r>
    <w:r w:rsidR="00BB2ABA">
      <w:rPr>
        <w:rFonts w:ascii="Century Gothic" w:hAnsi="Century Gothic"/>
        <w:sz w:val="18"/>
      </w:rPr>
      <w:t>01</w:t>
    </w:r>
    <w:r>
      <w:rPr>
        <w:rFonts w:ascii="Century Gothic" w:hAnsi="Century Gothic"/>
        <w:sz w:val="18"/>
      </w:rPr>
      <w:t>/2019</w:t>
    </w:r>
  </w:p>
  <w:p w14:paraId="02893B5A" w14:textId="32209703" w:rsidR="00E2466F" w:rsidRDefault="00E2466F" w:rsidP="00457E7A">
    <w:pPr>
      <w:pStyle w:val="Encabezado"/>
      <w:jc w:val="right"/>
      <w:rPr>
        <w:rFonts w:ascii="Century Gothic" w:hAnsi="Century Gothic"/>
        <w:sz w:val="18"/>
      </w:rPr>
    </w:pPr>
    <w:r w:rsidRPr="0088708C">
      <w:rPr>
        <w:rFonts w:ascii="Century Gothic" w:hAnsi="Century Gothic"/>
        <w:sz w:val="18"/>
      </w:rPr>
      <w:t xml:space="preserve">Página </w:t>
    </w:r>
    <w:r w:rsidRPr="0088708C">
      <w:rPr>
        <w:rFonts w:ascii="Century Gothic" w:hAnsi="Century Gothic"/>
        <w:sz w:val="18"/>
      </w:rPr>
      <w:fldChar w:fldCharType="begin"/>
    </w:r>
    <w:r w:rsidRPr="0088708C">
      <w:rPr>
        <w:rFonts w:ascii="Century Gothic" w:hAnsi="Century Gothic"/>
        <w:sz w:val="18"/>
      </w:rPr>
      <w:instrText xml:space="preserve"> PAGE   \* MERGEFORMAT </w:instrText>
    </w:r>
    <w:r w:rsidRPr="0088708C">
      <w:rPr>
        <w:rFonts w:ascii="Century Gothic" w:hAnsi="Century Gothic"/>
        <w:sz w:val="18"/>
      </w:rPr>
      <w:fldChar w:fldCharType="separate"/>
    </w:r>
    <w:r w:rsidR="00182DF9">
      <w:rPr>
        <w:rFonts w:ascii="Century Gothic" w:hAnsi="Century Gothic"/>
        <w:noProof/>
        <w:sz w:val="18"/>
      </w:rPr>
      <w:t>8</w:t>
    </w:r>
    <w:r w:rsidRPr="0088708C">
      <w:rPr>
        <w:rFonts w:ascii="Century Gothic" w:hAnsi="Century Gothic"/>
        <w:sz w:val="18"/>
      </w:rPr>
      <w:fldChar w:fldCharType="end"/>
    </w:r>
    <w:r w:rsidRPr="0088708C">
      <w:rPr>
        <w:rFonts w:ascii="Century Gothic" w:hAnsi="Century Gothic"/>
        <w:sz w:val="18"/>
      </w:rPr>
      <w:t xml:space="preserve"> de </w:t>
    </w:r>
    <w:r>
      <w:rPr>
        <w:rFonts w:ascii="Century Gothic" w:hAnsi="Century Gothic"/>
        <w:sz w:val="18"/>
      </w:rPr>
      <w:t>13</w:t>
    </w:r>
  </w:p>
  <w:p w14:paraId="4F2BBA4B" w14:textId="5B3EC5F2" w:rsidR="00E2466F" w:rsidRPr="002D428F" w:rsidRDefault="00E2466F" w:rsidP="00457E7A">
    <w:pPr>
      <w:pStyle w:val="Encabezado"/>
      <w:jc w:val="right"/>
      <w:rPr>
        <w:rFonts w:ascii="Century Gothic" w:hAnsi="Century Gothic"/>
        <w:sz w:val="6"/>
      </w:rPr>
    </w:pPr>
    <w:r w:rsidRPr="002D428F">
      <w:rPr>
        <w:noProof/>
        <w:sz w:val="10"/>
        <w:lang w:eastAsia="zh-CN"/>
      </w:rPr>
      <mc:AlternateContent>
        <mc:Choice Requires="wps">
          <w:drawing>
            <wp:anchor distT="0" distB="0" distL="114300" distR="114300" simplePos="0" relativeHeight="251659264" behindDoc="0" locked="0" layoutInCell="1" allowOverlap="1" wp14:anchorId="7F168319" wp14:editId="77DFE8D2">
              <wp:simplePos x="0" y="0"/>
              <wp:positionH relativeFrom="column">
                <wp:posOffset>-60325</wp:posOffset>
              </wp:positionH>
              <wp:positionV relativeFrom="paragraph">
                <wp:posOffset>60960</wp:posOffset>
              </wp:positionV>
              <wp:extent cx="7163435"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7163435" cy="0"/>
                      </a:xfrm>
                      <a:prstGeom prst="line">
                        <a:avLst/>
                      </a:prstGeom>
                      <a:ln w="19050">
                        <a:solidFill>
                          <a:srgbClr val="FF9933"/>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E25B508" id="Conector recto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8pt" to="55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" strokecolor="#f93" strokeweight="1.5pt">
              <v:stroke joinstyle="miter"/>
            </v:line>
          </w:pict>
        </mc:Fallback>
      </mc:AlternateContent>
    </w:r>
  </w:p>
  <w:p w14:paraId="1251F7BF" w14:textId="024CE6CC" w:rsidR="00E2466F" w:rsidRPr="002D428F" w:rsidRDefault="00E2466F">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1F37"/>
    <w:multiLevelType w:val="hybridMultilevel"/>
    <w:tmpl w:val="7496012E"/>
    <w:lvl w:ilvl="0" w:tplc="9DDEEF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873354"/>
    <w:multiLevelType w:val="hybridMultilevel"/>
    <w:tmpl w:val="B42A23A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C5D52B4"/>
    <w:multiLevelType w:val="hybridMultilevel"/>
    <w:tmpl w:val="98BE45E2"/>
    <w:lvl w:ilvl="0" w:tplc="77FA28AC">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27366C7A"/>
    <w:multiLevelType w:val="hybridMultilevel"/>
    <w:tmpl w:val="82E89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B67996"/>
    <w:multiLevelType w:val="hybridMultilevel"/>
    <w:tmpl w:val="BD7017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56DF7389"/>
    <w:multiLevelType w:val="hybridMultilevel"/>
    <w:tmpl w:val="60807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17F5641"/>
    <w:multiLevelType w:val="multilevel"/>
    <w:tmpl w:val="0AB28D5E"/>
    <w:lvl w:ilvl="0">
      <w:start w:val="1"/>
      <w:numFmt w:val="decimal"/>
      <w:lvlText w:val="%1."/>
      <w:lvlJc w:val="left"/>
      <w:pPr>
        <w:tabs>
          <w:tab w:val="num" w:pos="720"/>
        </w:tabs>
        <w:ind w:left="720" w:hanging="360"/>
      </w:pPr>
      <w:rPr>
        <w:color w:val="auto"/>
      </w:rPr>
    </w:lvl>
    <w:lvl w:ilvl="1">
      <w:start w:val="1"/>
      <w:numFmt w:val="decimal"/>
      <w:lvlText w:val="%2."/>
      <w:lvlJc w:val="left"/>
      <w:pPr>
        <w:ind w:left="1069" w:hanging="360"/>
      </w:pPr>
      <w:rPr>
        <w:rFonts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2"/>
  </w:num>
  <w:num w:numId="4">
    <w:abstractNumId w:val="5"/>
  </w:num>
  <w:num w:numId="5">
    <w:abstractNumId w:val="0"/>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820"/>
    <w:rsid w:val="00002EAE"/>
    <w:rsid w:val="00010F17"/>
    <w:rsid w:val="000112FB"/>
    <w:rsid w:val="00020492"/>
    <w:rsid w:val="000240CD"/>
    <w:rsid w:val="0002730A"/>
    <w:rsid w:val="00034FB8"/>
    <w:rsid w:val="00037455"/>
    <w:rsid w:val="00041BB4"/>
    <w:rsid w:val="0004683E"/>
    <w:rsid w:val="00052BA0"/>
    <w:rsid w:val="00064594"/>
    <w:rsid w:val="00065BF0"/>
    <w:rsid w:val="00072074"/>
    <w:rsid w:val="000808D4"/>
    <w:rsid w:val="00083ECF"/>
    <w:rsid w:val="0009170B"/>
    <w:rsid w:val="00095343"/>
    <w:rsid w:val="000A69D2"/>
    <w:rsid w:val="000A6EC1"/>
    <w:rsid w:val="000B64D3"/>
    <w:rsid w:val="000B7139"/>
    <w:rsid w:val="000C7695"/>
    <w:rsid w:val="000D0DA7"/>
    <w:rsid w:val="000D21C5"/>
    <w:rsid w:val="000E274C"/>
    <w:rsid w:val="000E2BAE"/>
    <w:rsid w:val="000E2D61"/>
    <w:rsid w:val="000F0B3F"/>
    <w:rsid w:val="00130704"/>
    <w:rsid w:val="00133B14"/>
    <w:rsid w:val="0013564C"/>
    <w:rsid w:val="0014410F"/>
    <w:rsid w:val="00145CF2"/>
    <w:rsid w:val="00155871"/>
    <w:rsid w:val="00164844"/>
    <w:rsid w:val="00171804"/>
    <w:rsid w:val="00171A13"/>
    <w:rsid w:val="00182DF9"/>
    <w:rsid w:val="00190B92"/>
    <w:rsid w:val="001920D5"/>
    <w:rsid w:val="00195488"/>
    <w:rsid w:val="001960C0"/>
    <w:rsid w:val="001960C1"/>
    <w:rsid w:val="001A2529"/>
    <w:rsid w:val="001A7BE0"/>
    <w:rsid w:val="001C2002"/>
    <w:rsid w:val="001C37B9"/>
    <w:rsid w:val="001D203E"/>
    <w:rsid w:val="001D65D8"/>
    <w:rsid w:val="001F0FFD"/>
    <w:rsid w:val="001F0FFE"/>
    <w:rsid w:val="001F2CCE"/>
    <w:rsid w:val="001F5566"/>
    <w:rsid w:val="001F5E45"/>
    <w:rsid w:val="00210A62"/>
    <w:rsid w:val="00215C32"/>
    <w:rsid w:val="00257DAA"/>
    <w:rsid w:val="00265880"/>
    <w:rsid w:val="0028391C"/>
    <w:rsid w:val="00290BDF"/>
    <w:rsid w:val="00290DED"/>
    <w:rsid w:val="002A4F06"/>
    <w:rsid w:val="002A52EA"/>
    <w:rsid w:val="002A73E5"/>
    <w:rsid w:val="002B0A19"/>
    <w:rsid w:val="002B56A2"/>
    <w:rsid w:val="002C2DAC"/>
    <w:rsid w:val="002D245C"/>
    <w:rsid w:val="002D2DF1"/>
    <w:rsid w:val="002D308F"/>
    <w:rsid w:val="002D428F"/>
    <w:rsid w:val="002D7169"/>
    <w:rsid w:val="002E391D"/>
    <w:rsid w:val="002E51E7"/>
    <w:rsid w:val="002F2435"/>
    <w:rsid w:val="003001A3"/>
    <w:rsid w:val="003006B8"/>
    <w:rsid w:val="00302193"/>
    <w:rsid w:val="003074EB"/>
    <w:rsid w:val="0030757F"/>
    <w:rsid w:val="00307C6C"/>
    <w:rsid w:val="0031132C"/>
    <w:rsid w:val="00315336"/>
    <w:rsid w:val="0031768B"/>
    <w:rsid w:val="00320F57"/>
    <w:rsid w:val="00320FAD"/>
    <w:rsid w:val="00330EE8"/>
    <w:rsid w:val="0034383A"/>
    <w:rsid w:val="00374AA5"/>
    <w:rsid w:val="00380030"/>
    <w:rsid w:val="00383E9B"/>
    <w:rsid w:val="0038448E"/>
    <w:rsid w:val="00391403"/>
    <w:rsid w:val="00392C26"/>
    <w:rsid w:val="0039638A"/>
    <w:rsid w:val="003A1E78"/>
    <w:rsid w:val="003A4786"/>
    <w:rsid w:val="003B3DC9"/>
    <w:rsid w:val="003C0E32"/>
    <w:rsid w:val="003C1949"/>
    <w:rsid w:val="003C74AC"/>
    <w:rsid w:val="003F7765"/>
    <w:rsid w:val="004144CE"/>
    <w:rsid w:val="00427CE6"/>
    <w:rsid w:val="004308C5"/>
    <w:rsid w:val="0044627C"/>
    <w:rsid w:val="00451D45"/>
    <w:rsid w:val="00452E59"/>
    <w:rsid w:val="004539CB"/>
    <w:rsid w:val="00457E7A"/>
    <w:rsid w:val="00463470"/>
    <w:rsid w:val="0046387D"/>
    <w:rsid w:val="00463B0D"/>
    <w:rsid w:val="00463C39"/>
    <w:rsid w:val="0047329B"/>
    <w:rsid w:val="00475614"/>
    <w:rsid w:val="004760E7"/>
    <w:rsid w:val="004816B5"/>
    <w:rsid w:val="00481DF0"/>
    <w:rsid w:val="00497FC7"/>
    <w:rsid w:val="004A2A0C"/>
    <w:rsid w:val="004B0EB2"/>
    <w:rsid w:val="004B5DC7"/>
    <w:rsid w:val="004C1BF6"/>
    <w:rsid w:val="004C4586"/>
    <w:rsid w:val="004C5592"/>
    <w:rsid w:val="004C7769"/>
    <w:rsid w:val="004D71DF"/>
    <w:rsid w:val="004E1E3B"/>
    <w:rsid w:val="004E3539"/>
    <w:rsid w:val="004F09B0"/>
    <w:rsid w:val="0050003A"/>
    <w:rsid w:val="0050347F"/>
    <w:rsid w:val="0051213E"/>
    <w:rsid w:val="00517C59"/>
    <w:rsid w:val="00523313"/>
    <w:rsid w:val="005267F2"/>
    <w:rsid w:val="00532609"/>
    <w:rsid w:val="005423C6"/>
    <w:rsid w:val="00543CD3"/>
    <w:rsid w:val="00551071"/>
    <w:rsid w:val="00562FA9"/>
    <w:rsid w:val="00565EB3"/>
    <w:rsid w:val="00575210"/>
    <w:rsid w:val="00576F19"/>
    <w:rsid w:val="0058453A"/>
    <w:rsid w:val="005858EC"/>
    <w:rsid w:val="00592A19"/>
    <w:rsid w:val="00593839"/>
    <w:rsid w:val="005A05C4"/>
    <w:rsid w:val="005A60D8"/>
    <w:rsid w:val="005C1E59"/>
    <w:rsid w:val="005C20A5"/>
    <w:rsid w:val="005D07BD"/>
    <w:rsid w:val="005D520D"/>
    <w:rsid w:val="00603A9C"/>
    <w:rsid w:val="00606859"/>
    <w:rsid w:val="0062414A"/>
    <w:rsid w:val="00640EBA"/>
    <w:rsid w:val="00641DC1"/>
    <w:rsid w:val="00641FDC"/>
    <w:rsid w:val="00643D51"/>
    <w:rsid w:val="0064511A"/>
    <w:rsid w:val="00645E83"/>
    <w:rsid w:val="0066768D"/>
    <w:rsid w:val="00672962"/>
    <w:rsid w:val="00686929"/>
    <w:rsid w:val="006A6DEE"/>
    <w:rsid w:val="006B0EB5"/>
    <w:rsid w:val="006B3709"/>
    <w:rsid w:val="006C19FC"/>
    <w:rsid w:val="006C1CA5"/>
    <w:rsid w:val="006C41C3"/>
    <w:rsid w:val="006C4589"/>
    <w:rsid w:val="006C590A"/>
    <w:rsid w:val="006D0824"/>
    <w:rsid w:val="006D0901"/>
    <w:rsid w:val="006D1524"/>
    <w:rsid w:val="006E4129"/>
    <w:rsid w:val="006E4187"/>
    <w:rsid w:val="006F2480"/>
    <w:rsid w:val="006F6B37"/>
    <w:rsid w:val="0070126B"/>
    <w:rsid w:val="00701B6E"/>
    <w:rsid w:val="00702C66"/>
    <w:rsid w:val="00704BBA"/>
    <w:rsid w:val="00710E23"/>
    <w:rsid w:val="0072031F"/>
    <w:rsid w:val="00727F86"/>
    <w:rsid w:val="00744F26"/>
    <w:rsid w:val="00752FE4"/>
    <w:rsid w:val="00763BC0"/>
    <w:rsid w:val="00772C5C"/>
    <w:rsid w:val="007B1107"/>
    <w:rsid w:val="007B13DE"/>
    <w:rsid w:val="007B5382"/>
    <w:rsid w:val="007B69CC"/>
    <w:rsid w:val="007C0B4A"/>
    <w:rsid w:val="007C5000"/>
    <w:rsid w:val="007C55F7"/>
    <w:rsid w:val="007C5C42"/>
    <w:rsid w:val="007D3E0C"/>
    <w:rsid w:val="007D75A5"/>
    <w:rsid w:val="007E1651"/>
    <w:rsid w:val="007E1AC8"/>
    <w:rsid w:val="007E4187"/>
    <w:rsid w:val="007F15F9"/>
    <w:rsid w:val="008026BD"/>
    <w:rsid w:val="00806459"/>
    <w:rsid w:val="008150D5"/>
    <w:rsid w:val="00815D49"/>
    <w:rsid w:val="008163DB"/>
    <w:rsid w:val="00823176"/>
    <w:rsid w:val="008316B8"/>
    <w:rsid w:val="00831C1A"/>
    <w:rsid w:val="00841835"/>
    <w:rsid w:val="00846252"/>
    <w:rsid w:val="008463F4"/>
    <w:rsid w:val="00870980"/>
    <w:rsid w:val="008734EB"/>
    <w:rsid w:val="00885210"/>
    <w:rsid w:val="008B3DE4"/>
    <w:rsid w:val="008C7A58"/>
    <w:rsid w:val="008E0010"/>
    <w:rsid w:val="008E0E51"/>
    <w:rsid w:val="008E1F74"/>
    <w:rsid w:val="008E2090"/>
    <w:rsid w:val="008E759E"/>
    <w:rsid w:val="008F23BF"/>
    <w:rsid w:val="008F25BB"/>
    <w:rsid w:val="008F29E0"/>
    <w:rsid w:val="00902793"/>
    <w:rsid w:val="009112D0"/>
    <w:rsid w:val="009142ED"/>
    <w:rsid w:val="009177EA"/>
    <w:rsid w:val="009274C7"/>
    <w:rsid w:val="00936307"/>
    <w:rsid w:val="00937526"/>
    <w:rsid w:val="00944645"/>
    <w:rsid w:val="00951106"/>
    <w:rsid w:val="00952C83"/>
    <w:rsid w:val="009610B3"/>
    <w:rsid w:val="0098136D"/>
    <w:rsid w:val="009813FC"/>
    <w:rsid w:val="009858E8"/>
    <w:rsid w:val="00985D9E"/>
    <w:rsid w:val="009910A2"/>
    <w:rsid w:val="0099225B"/>
    <w:rsid w:val="009B0F37"/>
    <w:rsid w:val="009B6361"/>
    <w:rsid w:val="009C6343"/>
    <w:rsid w:val="009C66BB"/>
    <w:rsid w:val="009D6FD8"/>
    <w:rsid w:val="009E2351"/>
    <w:rsid w:val="009E51D8"/>
    <w:rsid w:val="00A00F30"/>
    <w:rsid w:val="00A10C63"/>
    <w:rsid w:val="00A13A81"/>
    <w:rsid w:val="00A13CA1"/>
    <w:rsid w:val="00A24FD6"/>
    <w:rsid w:val="00A26C58"/>
    <w:rsid w:val="00A27D29"/>
    <w:rsid w:val="00A318D1"/>
    <w:rsid w:val="00A31C52"/>
    <w:rsid w:val="00A32A93"/>
    <w:rsid w:val="00A351BA"/>
    <w:rsid w:val="00A4624E"/>
    <w:rsid w:val="00A5001D"/>
    <w:rsid w:val="00A60F9A"/>
    <w:rsid w:val="00A67AD2"/>
    <w:rsid w:val="00A72013"/>
    <w:rsid w:val="00A770BC"/>
    <w:rsid w:val="00A84CD8"/>
    <w:rsid w:val="00A86E4B"/>
    <w:rsid w:val="00A95F3B"/>
    <w:rsid w:val="00A968F4"/>
    <w:rsid w:val="00AA4A79"/>
    <w:rsid w:val="00AB05CF"/>
    <w:rsid w:val="00AB2764"/>
    <w:rsid w:val="00AB2980"/>
    <w:rsid w:val="00AB4019"/>
    <w:rsid w:val="00AB5B58"/>
    <w:rsid w:val="00AD0DEA"/>
    <w:rsid w:val="00AE4577"/>
    <w:rsid w:val="00AF7CE8"/>
    <w:rsid w:val="00B142C0"/>
    <w:rsid w:val="00B16F04"/>
    <w:rsid w:val="00B20DC2"/>
    <w:rsid w:val="00B23D77"/>
    <w:rsid w:val="00B2440F"/>
    <w:rsid w:val="00B27F5A"/>
    <w:rsid w:val="00B35DBA"/>
    <w:rsid w:val="00B35FA1"/>
    <w:rsid w:val="00B41A57"/>
    <w:rsid w:val="00B52AEE"/>
    <w:rsid w:val="00B53F71"/>
    <w:rsid w:val="00B7609B"/>
    <w:rsid w:val="00B83D0C"/>
    <w:rsid w:val="00B8482B"/>
    <w:rsid w:val="00BA5376"/>
    <w:rsid w:val="00BB2ABA"/>
    <w:rsid w:val="00BB6417"/>
    <w:rsid w:val="00BC242D"/>
    <w:rsid w:val="00BC6E05"/>
    <w:rsid w:val="00BC7B6F"/>
    <w:rsid w:val="00BD32E5"/>
    <w:rsid w:val="00BD3539"/>
    <w:rsid w:val="00BD7D35"/>
    <w:rsid w:val="00BF28B9"/>
    <w:rsid w:val="00C01346"/>
    <w:rsid w:val="00C06AB2"/>
    <w:rsid w:val="00C16201"/>
    <w:rsid w:val="00C16EC4"/>
    <w:rsid w:val="00C2336C"/>
    <w:rsid w:val="00C233FE"/>
    <w:rsid w:val="00C324AE"/>
    <w:rsid w:val="00C374C8"/>
    <w:rsid w:val="00C40AD8"/>
    <w:rsid w:val="00C4400C"/>
    <w:rsid w:val="00C53820"/>
    <w:rsid w:val="00C53975"/>
    <w:rsid w:val="00C53BC7"/>
    <w:rsid w:val="00C60647"/>
    <w:rsid w:val="00C666EC"/>
    <w:rsid w:val="00C70E80"/>
    <w:rsid w:val="00C71C6C"/>
    <w:rsid w:val="00C74CD1"/>
    <w:rsid w:val="00C76A62"/>
    <w:rsid w:val="00C77E85"/>
    <w:rsid w:val="00C8761A"/>
    <w:rsid w:val="00C93021"/>
    <w:rsid w:val="00C937C7"/>
    <w:rsid w:val="00C93DDD"/>
    <w:rsid w:val="00CA1FA3"/>
    <w:rsid w:val="00CA267D"/>
    <w:rsid w:val="00CB5FD7"/>
    <w:rsid w:val="00CC0C5A"/>
    <w:rsid w:val="00CC56C1"/>
    <w:rsid w:val="00CD487E"/>
    <w:rsid w:val="00D03A16"/>
    <w:rsid w:val="00D05B4E"/>
    <w:rsid w:val="00D05C9A"/>
    <w:rsid w:val="00D07EFF"/>
    <w:rsid w:val="00D145CF"/>
    <w:rsid w:val="00D228F4"/>
    <w:rsid w:val="00D3002A"/>
    <w:rsid w:val="00D313B1"/>
    <w:rsid w:val="00D32D9E"/>
    <w:rsid w:val="00D37C3A"/>
    <w:rsid w:val="00D43C80"/>
    <w:rsid w:val="00D46AE8"/>
    <w:rsid w:val="00D535B9"/>
    <w:rsid w:val="00D67C9B"/>
    <w:rsid w:val="00D72C36"/>
    <w:rsid w:val="00D732DF"/>
    <w:rsid w:val="00D80652"/>
    <w:rsid w:val="00D97C1D"/>
    <w:rsid w:val="00DA718E"/>
    <w:rsid w:val="00DB1D2C"/>
    <w:rsid w:val="00DB3524"/>
    <w:rsid w:val="00DB37EF"/>
    <w:rsid w:val="00DB6D54"/>
    <w:rsid w:val="00DB7B9C"/>
    <w:rsid w:val="00DC0B4D"/>
    <w:rsid w:val="00DC3EE2"/>
    <w:rsid w:val="00DC4798"/>
    <w:rsid w:val="00DC500D"/>
    <w:rsid w:val="00DD59E1"/>
    <w:rsid w:val="00DE322C"/>
    <w:rsid w:val="00DE345B"/>
    <w:rsid w:val="00DF7567"/>
    <w:rsid w:val="00E05D2D"/>
    <w:rsid w:val="00E1382E"/>
    <w:rsid w:val="00E1434B"/>
    <w:rsid w:val="00E16429"/>
    <w:rsid w:val="00E2466F"/>
    <w:rsid w:val="00E32268"/>
    <w:rsid w:val="00E33680"/>
    <w:rsid w:val="00E3368D"/>
    <w:rsid w:val="00E36B97"/>
    <w:rsid w:val="00E44219"/>
    <w:rsid w:val="00E61C3A"/>
    <w:rsid w:val="00E75C62"/>
    <w:rsid w:val="00E938BB"/>
    <w:rsid w:val="00EA30AC"/>
    <w:rsid w:val="00EA44C5"/>
    <w:rsid w:val="00EA722A"/>
    <w:rsid w:val="00EB2B8D"/>
    <w:rsid w:val="00EB5695"/>
    <w:rsid w:val="00EB7A8C"/>
    <w:rsid w:val="00EC1464"/>
    <w:rsid w:val="00ED5A2B"/>
    <w:rsid w:val="00ED7D77"/>
    <w:rsid w:val="00EE14B3"/>
    <w:rsid w:val="00EF05E0"/>
    <w:rsid w:val="00EF51D9"/>
    <w:rsid w:val="00EF631B"/>
    <w:rsid w:val="00F03F9D"/>
    <w:rsid w:val="00F0795B"/>
    <w:rsid w:val="00F12229"/>
    <w:rsid w:val="00F32CB2"/>
    <w:rsid w:val="00F34E76"/>
    <w:rsid w:val="00F40824"/>
    <w:rsid w:val="00F4399D"/>
    <w:rsid w:val="00F442E0"/>
    <w:rsid w:val="00F511DC"/>
    <w:rsid w:val="00F558DF"/>
    <w:rsid w:val="00F61BA0"/>
    <w:rsid w:val="00F76C8F"/>
    <w:rsid w:val="00F851C8"/>
    <w:rsid w:val="00FA4C88"/>
    <w:rsid w:val="00FA61EA"/>
    <w:rsid w:val="00FB3B39"/>
    <w:rsid w:val="00FB5BFB"/>
    <w:rsid w:val="00FC58EC"/>
    <w:rsid w:val="00FD2908"/>
    <w:rsid w:val="00FE721F"/>
    <w:rsid w:val="00FE7D28"/>
    <w:rsid w:val="00FF2451"/>
    <w:rsid w:val="00FF484F"/>
    <w:rsid w:val="00FF48B6"/>
    <w:rsid w:val="00FF6B65"/>
    <w:rsid w:val="00FF75C5"/>
    <w:rsid w:val="00FF7BF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84880"/>
  <w15:docId w15:val="{D1D5DC88-9273-4E8B-868F-50EE1B1A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129"/>
  </w:style>
  <w:style w:type="paragraph" w:styleId="Ttulo1">
    <w:name w:val="heading 1"/>
    <w:basedOn w:val="Normal"/>
    <w:next w:val="Normal"/>
    <w:link w:val="Ttulo1Car"/>
    <w:uiPriority w:val="9"/>
    <w:qFormat/>
    <w:rsid w:val="00463B0D"/>
    <w:pPr>
      <w:spacing w:after="0" w:line="276" w:lineRule="auto"/>
      <w:ind w:left="851" w:right="283"/>
      <w:outlineLvl w:val="0"/>
    </w:pPr>
    <w:rPr>
      <w:rFonts w:ascii="Trebuchet MS" w:eastAsiaTheme="majorEastAsia" w:hAnsi="Trebuchet MS" w:cstheme="majorBidi"/>
      <w:b/>
      <w:color w:val="FF9933"/>
      <w:sz w:val="32"/>
      <w:szCs w:val="32"/>
    </w:rPr>
  </w:style>
  <w:style w:type="paragraph" w:styleId="Ttulo2">
    <w:name w:val="heading 2"/>
    <w:basedOn w:val="Normal"/>
    <w:next w:val="Normal"/>
    <w:link w:val="Ttulo2Car"/>
    <w:uiPriority w:val="9"/>
    <w:unhideWhenUsed/>
    <w:qFormat/>
    <w:rsid w:val="00EB2B8D"/>
    <w:pPr>
      <w:keepNext/>
      <w:keepLines/>
      <w:spacing w:before="40" w:after="0"/>
      <w:outlineLvl w:val="1"/>
    </w:pPr>
    <w:rPr>
      <w:rFonts w:ascii="Trebuchet MS" w:eastAsiaTheme="majorEastAsia" w:hAnsi="Trebuchet MS" w:cstheme="majorBidi"/>
      <w:sz w:val="26"/>
      <w:szCs w:val="26"/>
    </w:rPr>
  </w:style>
  <w:style w:type="paragraph" w:styleId="Ttulo3">
    <w:name w:val="heading 3"/>
    <w:basedOn w:val="Normal"/>
    <w:next w:val="Normal"/>
    <w:link w:val="Ttulo3Car"/>
    <w:uiPriority w:val="9"/>
    <w:unhideWhenUsed/>
    <w:qFormat/>
    <w:rsid w:val="002D7169"/>
    <w:pPr>
      <w:keepNext/>
      <w:keepLines/>
      <w:spacing w:before="40" w:after="0"/>
      <w:outlineLvl w:val="2"/>
    </w:pPr>
    <w:rPr>
      <w:rFonts w:ascii="Trebuchet MS" w:eastAsiaTheme="majorEastAsia" w:hAnsi="Trebuchet MS"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53820"/>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53820"/>
    <w:rPr>
      <w:rFonts w:eastAsiaTheme="minorEastAsia"/>
      <w:lang w:eastAsia="es-CO"/>
    </w:rPr>
  </w:style>
  <w:style w:type="paragraph" w:styleId="Ttulo">
    <w:name w:val="Title"/>
    <w:basedOn w:val="Normal"/>
    <w:next w:val="Normal"/>
    <w:link w:val="TtuloCar"/>
    <w:uiPriority w:val="10"/>
    <w:qFormat/>
    <w:rsid w:val="006451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11A"/>
    <w:rPr>
      <w:rFonts w:asciiTheme="majorHAnsi" w:eastAsiaTheme="majorEastAsia" w:hAnsiTheme="majorHAnsi" w:cstheme="majorBidi"/>
      <w:spacing w:val="-10"/>
      <w:kern w:val="28"/>
      <w:sz w:val="56"/>
      <w:szCs w:val="56"/>
    </w:rPr>
  </w:style>
  <w:style w:type="paragraph" w:styleId="Citadestacada">
    <w:name w:val="Intense Quote"/>
    <w:basedOn w:val="Normal"/>
    <w:next w:val="Normal"/>
    <w:link w:val="CitadestacadaCar"/>
    <w:uiPriority w:val="30"/>
    <w:qFormat/>
    <w:rsid w:val="006451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64511A"/>
    <w:rPr>
      <w:i/>
      <w:iCs/>
      <w:color w:val="5B9BD5" w:themeColor="accent1"/>
    </w:rPr>
  </w:style>
  <w:style w:type="character" w:styleId="Referenciaintensa">
    <w:name w:val="Intense Reference"/>
    <w:basedOn w:val="Fuentedeprrafopredeter"/>
    <w:uiPriority w:val="32"/>
    <w:qFormat/>
    <w:rsid w:val="0064511A"/>
    <w:rPr>
      <w:b/>
      <w:bCs/>
      <w:smallCaps/>
      <w:color w:val="5B9BD5" w:themeColor="accent1"/>
      <w:spacing w:val="5"/>
    </w:rPr>
  </w:style>
  <w:style w:type="character" w:styleId="Ttulodellibro">
    <w:name w:val="Book Title"/>
    <w:basedOn w:val="Fuentedeprrafopredeter"/>
    <w:uiPriority w:val="33"/>
    <w:qFormat/>
    <w:rsid w:val="0064511A"/>
    <w:rPr>
      <w:b/>
      <w:bCs/>
      <w:i/>
      <w:iCs/>
      <w:spacing w:val="5"/>
    </w:rPr>
  </w:style>
  <w:style w:type="paragraph" w:styleId="Prrafodelista">
    <w:name w:val="List Paragraph"/>
    <w:aliases w:val="List,Bullets,Fluvial1,Ha,Cuadrícula clara - Énfasis 31,Normal. Viñetas,HOJA,Bolita,Párrafo de lista4,BOLADEF,Párrafo de lista3,Párrafo de lista21,BOLA,Nivel 1 OS,titulo 3,Párrafo de lista1,Párrafo de lista2"/>
    <w:basedOn w:val="Normal"/>
    <w:link w:val="PrrafodelistaCar"/>
    <w:uiPriority w:val="34"/>
    <w:qFormat/>
    <w:rsid w:val="0064511A"/>
    <w:pPr>
      <w:ind w:left="720"/>
      <w:contextualSpacing/>
    </w:pPr>
  </w:style>
  <w:style w:type="paragraph" w:styleId="NormalWeb">
    <w:name w:val="Normal (Web)"/>
    <w:basedOn w:val="Normal"/>
    <w:uiPriority w:val="99"/>
    <w:unhideWhenUsed/>
    <w:rsid w:val="00D32D9E"/>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ncabezado">
    <w:name w:val="header"/>
    <w:aliases w:val="encabezado"/>
    <w:basedOn w:val="Normal"/>
    <w:link w:val="EncabezadoCar"/>
    <w:uiPriority w:val="99"/>
    <w:unhideWhenUsed/>
    <w:rsid w:val="00457E7A"/>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457E7A"/>
  </w:style>
  <w:style w:type="paragraph" w:styleId="Piedepgina">
    <w:name w:val="footer"/>
    <w:basedOn w:val="Normal"/>
    <w:link w:val="PiedepginaCar"/>
    <w:uiPriority w:val="99"/>
    <w:unhideWhenUsed/>
    <w:rsid w:val="00457E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E7A"/>
  </w:style>
  <w:style w:type="paragraph" w:styleId="TDC1">
    <w:name w:val="toc 1"/>
    <w:basedOn w:val="Normal"/>
    <w:next w:val="Normal"/>
    <w:autoRedefine/>
    <w:uiPriority w:val="39"/>
    <w:unhideWhenUsed/>
    <w:rsid w:val="00AA4A79"/>
    <w:pPr>
      <w:spacing w:before="360" w:after="360"/>
    </w:pPr>
    <w:rPr>
      <w:b/>
      <w:bCs/>
      <w:caps/>
      <w:u w:val="single"/>
    </w:rPr>
  </w:style>
  <w:style w:type="paragraph" w:styleId="TDC2">
    <w:name w:val="toc 2"/>
    <w:basedOn w:val="Normal"/>
    <w:next w:val="Normal"/>
    <w:autoRedefine/>
    <w:uiPriority w:val="39"/>
    <w:unhideWhenUsed/>
    <w:rsid w:val="00AA4A79"/>
    <w:pPr>
      <w:spacing w:after="0"/>
    </w:pPr>
    <w:rPr>
      <w:b/>
      <w:bCs/>
      <w:smallCaps/>
    </w:rPr>
  </w:style>
  <w:style w:type="paragraph" w:styleId="TDC3">
    <w:name w:val="toc 3"/>
    <w:basedOn w:val="Normal"/>
    <w:next w:val="Normal"/>
    <w:autoRedefine/>
    <w:uiPriority w:val="39"/>
    <w:unhideWhenUsed/>
    <w:rsid w:val="00AA4A79"/>
    <w:pPr>
      <w:spacing w:after="0"/>
    </w:pPr>
    <w:rPr>
      <w:smallCaps/>
    </w:rPr>
  </w:style>
  <w:style w:type="paragraph" w:styleId="TDC4">
    <w:name w:val="toc 4"/>
    <w:basedOn w:val="Normal"/>
    <w:next w:val="Normal"/>
    <w:autoRedefine/>
    <w:uiPriority w:val="39"/>
    <w:unhideWhenUsed/>
    <w:rsid w:val="00AA4A79"/>
    <w:pPr>
      <w:spacing w:after="0"/>
    </w:pPr>
  </w:style>
  <w:style w:type="paragraph" w:styleId="TDC5">
    <w:name w:val="toc 5"/>
    <w:basedOn w:val="Normal"/>
    <w:next w:val="Normal"/>
    <w:autoRedefine/>
    <w:uiPriority w:val="39"/>
    <w:unhideWhenUsed/>
    <w:rsid w:val="00AA4A79"/>
    <w:pPr>
      <w:spacing w:after="0"/>
    </w:pPr>
  </w:style>
  <w:style w:type="paragraph" w:styleId="TDC6">
    <w:name w:val="toc 6"/>
    <w:basedOn w:val="Normal"/>
    <w:next w:val="Normal"/>
    <w:autoRedefine/>
    <w:uiPriority w:val="39"/>
    <w:unhideWhenUsed/>
    <w:rsid w:val="00AA4A79"/>
    <w:pPr>
      <w:spacing w:after="0"/>
    </w:pPr>
  </w:style>
  <w:style w:type="paragraph" w:styleId="TDC7">
    <w:name w:val="toc 7"/>
    <w:basedOn w:val="Normal"/>
    <w:next w:val="Normal"/>
    <w:autoRedefine/>
    <w:uiPriority w:val="39"/>
    <w:unhideWhenUsed/>
    <w:rsid w:val="00AA4A79"/>
    <w:pPr>
      <w:spacing w:after="0"/>
    </w:pPr>
  </w:style>
  <w:style w:type="paragraph" w:styleId="TDC8">
    <w:name w:val="toc 8"/>
    <w:basedOn w:val="Normal"/>
    <w:next w:val="Normal"/>
    <w:autoRedefine/>
    <w:uiPriority w:val="39"/>
    <w:unhideWhenUsed/>
    <w:rsid w:val="00AA4A79"/>
    <w:pPr>
      <w:spacing w:after="0"/>
    </w:pPr>
  </w:style>
  <w:style w:type="paragraph" w:styleId="TDC9">
    <w:name w:val="toc 9"/>
    <w:basedOn w:val="Normal"/>
    <w:next w:val="Normal"/>
    <w:autoRedefine/>
    <w:uiPriority w:val="39"/>
    <w:unhideWhenUsed/>
    <w:rsid w:val="00AA4A79"/>
    <w:pPr>
      <w:spacing w:after="0"/>
    </w:pPr>
  </w:style>
  <w:style w:type="character" w:customStyle="1" w:styleId="Ttulo1Car">
    <w:name w:val="Título 1 Car"/>
    <w:basedOn w:val="Fuentedeprrafopredeter"/>
    <w:link w:val="Ttulo1"/>
    <w:uiPriority w:val="9"/>
    <w:rsid w:val="00463B0D"/>
    <w:rPr>
      <w:rFonts w:ascii="Trebuchet MS" w:eastAsiaTheme="majorEastAsia" w:hAnsi="Trebuchet MS" w:cstheme="majorBidi"/>
      <w:b/>
      <w:color w:val="FF9933"/>
      <w:sz w:val="32"/>
      <w:szCs w:val="32"/>
    </w:rPr>
  </w:style>
  <w:style w:type="paragraph" w:customStyle="1" w:styleId="Default">
    <w:name w:val="Default"/>
    <w:rsid w:val="007B5382"/>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unhideWhenUsed/>
    <w:rsid w:val="00320F57"/>
    <w:pPr>
      <w:spacing w:after="0" w:line="240" w:lineRule="auto"/>
    </w:pPr>
    <w:rPr>
      <w:sz w:val="20"/>
      <w:szCs w:val="20"/>
    </w:rPr>
  </w:style>
  <w:style w:type="character" w:customStyle="1" w:styleId="TextonotapieCar">
    <w:name w:val="Texto nota pie Car"/>
    <w:basedOn w:val="Fuentedeprrafopredeter"/>
    <w:link w:val="Textonotapie"/>
    <w:uiPriority w:val="99"/>
    <w:rsid w:val="00320F57"/>
    <w:rPr>
      <w:sz w:val="20"/>
      <w:szCs w:val="20"/>
    </w:rPr>
  </w:style>
  <w:style w:type="character" w:styleId="Refdenotaalpie">
    <w:name w:val="footnote reference"/>
    <w:basedOn w:val="Fuentedeprrafopredeter"/>
    <w:uiPriority w:val="99"/>
    <w:unhideWhenUsed/>
    <w:rsid w:val="00320F57"/>
    <w:rPr>
      <w:vertAlign w:val="superscript"/>
    </w:rPr>
  </w:style>
  <w:style w:type="character" w:customStyle="1" w:styleId="Ttulo2Car">
    <w:name w:val="Título 2 Car"/>
    <w:basedOn w:val="Fuentedeprrafopredeter"/>
    <w:link w:val="Ttulo2"/>
    <w:uiPriority w:val="9"/>
    <w:rsid w:val="00EB2B8D"/>
    <w:rPr>
      <w:rFonts w:ascii="Trebuchet MS" w:eastAsiaTheme="majorEastAsia" w:hAnsi="Trebuchet MS" w:cstheme="majorBidi"/>
      <w:sz w:val="26"/>
      <w:szCs w:val="26"/>
    </w:rPr>
  </w:style>
  <w:style w:type="paragraph" w:styleId="Textodeglobo">
    <w:name w:val="Balloon Text"/>
    <w:basedOn w:val="Normal"/>
    <w:link w:val="TextodegloboCar"/>
    <w:uiPriority w:val="99"/>
    <w:semiHidden/>
    <w:unhideWhenUsed/>
    <w:rsid w:val="00AB5B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B58"/>
    <w:rPr>
      <w:rFonts w:ascii="Segoe UI" w:hAnsi="Segoe UI" w:cs="Segoe UI"/>
      <w:sz w:val="18"/>
      <w:szCs w:val="18"/>
    </w:rPr>
  </w:style>
  <w:style w:type="table" w:customStyle="1" w:styleId="TableNormal">
    <w:name w:val="Table Normal"/>
    <w:uiPriority w:val="2"/>
    <w:semiHidden/>
    <w:unhideWhenUsed/>
    <w:qFormat/>
    <w:rsid w:val="00D72C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72C36"/>
    <w:pPr>
      <w:widowControl w:val="0"/>
      <w:autoSpaceDE w:val="0"/>
      <w:autoSpaceDN w:val="0"/>
      <w:spacing w:after="0" w:line="240" w:lineRule="auto"/>
    </w:pPr>
    <w:rPr>
      <w:rFonts w:ascii="Arial" w:eastAsia="Arial" w:hAnsi="Arial" w:cs="Arial"/>
      <w:sz w:val="24"/>
      <w:szCs w:val="24"/>
      <w:lang w:eastAsia="es-CO" w:bidi="es-CO"/>
    </w:rPr>
  </w:style>
  <w:style w:type="character" w:customStyle="1" w:styleId="TextoindependienteCar">
    <w:name w:val="Texto independiente Car"/>
    <w:basedOn w:val="Fuentedeprrafopredeter"/>
    <w:link w:val="Textoindependiente"/>
    <w:uiPriority w:val="1"/>
    <w:rsid w:val="00D72C36"/>
    <w:rPr>
      <w:rFonts w:ascii="Arial" w:eastAsia="Arial" w:hAnsi="Arial" w:cs="Arial"/>
      <w:sz w:val="24"/>
      <w:szCs w:val="24"/>
      <w:lang w:eastAsia="es-CO" w:bidi="es-CO"/>
    </w:rPr>
  </w:style>
  <w:style w:type="paragraph" w:customStyle="1" w:styleId="TableParagraph">
    <w:name w:val="Table Paragraph"/>
    <w:basedOn w:val="Normal"/>
    <w:uiPriority w:val="1"/>
    <w:qFormat/>
    <w:rsid w:val="00D72C36"/>
    <w:pPr>
      <w:widowControl w:val="0"/>
      <w:autoSpaceDE w:val="0"/>
      <w:autoSpaceDN w:val="0"/>
      <w:spacing w:after="0" w:line="240" w:lineRule="auto"/>
    </w:pPr>
    <w:rPr>
      <w:rFonts w:ascii="Arial" w:eastAsia="Arial" w:hAnsi="Arial" w:cs="Arial"/>
      <w:lang w:eastAsia="es-CO" w:bidi="es-CO"/>
    </w:rPr>
  </w:style>
  <w:style w:type="table" w:styleId="Tablaconcuadrcula">
    <w:name w:val="Table Grid"/>
    <w:basedOn w:val="Tablanormal"/>
    <w:uiPriority w:val="39"/>
    <w:rsid w:val="00265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6">
    <w:name w:val="Pa46"/>
    <w:basedOn w:val="Default"/>
    <w:next w:val="Default"/>
    <w:uiPriority w:val="99"/>
    <w:rsid w:val="0009170B"/>
    <w:pPr>
      <w:spacing w:line="201" w:lineRule="atLeast"/>
    </w:pPr>
    <w:rPr>
      <w:rFonts w:ascii="Dosis" w:hAnsi="Dosis" w:cstheme="minorBidi"/>
      <w:color w:val="auto"/>
    </w:rPr>
  </w:style>
  <w:style w:type="paragraph" w:customStyle="1" w:styleId="Pa17">
    <w:name w:val="Pa17"/>
    <w:basedOn w:val="Default"/>
    <w:next w:val="Default"/>
    <w:uiPriority w:val="99"/>
    <w:rsid w:val="0009170B"/>
    <w:pPr>
      <w:spacing w:line="221" w:lineRule="atLeast"/>
    </w:pPr>
    <w:rPr>
      <w:rFonts w:ascii="Flama Book" w:hAnsi="Flama Book" w:cstheme="minorBidi"/>
      <w:color w:val="auto"/>
    </w:rPr>
  </w:style>
  <w:style w:type="character" w:customStyle="1" w:styleId="A10">
    <w:name w:val="A10"/>
    <w:uiPriority w:val="99"/>
    <w:rsid w:val="00592A19"/>
    <w:rPr>
      <w:rFonts w:cs="Flama Book"/>
      <w:color w:val="000000"/>
      <w:sz w:val="20"/>
      <w:szCs w:val="20"/>
    </w:rPr>
  </w:style>
  <w:style w:type="character" w:customStyle="1" w:styleId="A6">
    <w:name w:val="A6"/>
    <w:uiPriority w:val="99"/>
    <w:rsid w:val="00592A19"/>
    <w:rPr>
      <w:rFonts w:cs="Flama Book"/>
      <w:color w:val="000000"/>
    </w:rPr>
  </w:style>
  <w:style w:type="character" w:customStyle="1" w:styleId="Ttulo3Car">
    <w:name w:val="Título 3 Car"/>
    <w:basedOn w:val="Fuentedeprrafopredeter"/>
    <w:link w:val="Ttulo3"/>
    <w:uiPriority w:val="9"/>
    <w:rsid w:val="002D7169"/>
    <w:rPr>
      <w:rFonts w:ascii="Trebuchet MS" w:eastAsiaTheme="majorEastAsia" w:hAnsi="Trebuchet MS" w:cstheme="majorBidi"/>
      <w:b/>
      <w:szCs w:val="24"/>
    </w:rPr>
  </w:style>
  <w:style w:type="character" w:styleId="Hipervnculo">
    <w:name w:val="Hyperlink"/>
    <w:basedOn w:val="Fuentedeprrafopredeter"/>
    <w:uiPriority w:val="99"/>
    <w:unhideWhenUsed/>
    <w:rsid w:val="00DB37EF"/>
    <w:rPr>
      <w:color w:val="0563C1" w:themeColor="hyperlink"/>
      <w:u w:val="single"/>
    </w:rPr>
  </w:style>
  <w:style w:type="table" w:styleId="Tablaconcuadrcula4-nfasis6">
    <w:name w:val="Grid Table 4 Accent 6"/>
    <w:basedOn w:val="Tablanormal"/>
    <w:uiPriority w:val="49"/>
    <w:rsid w:val="00B41A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B41A5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2">
    <w:name w:val="Grid Table 4 Accent 2"/>
    <w:basedOn w:val="Tablanormal"/>
    <w:uiPriority w:val="49"/>
    <w:rsid w:val="000E27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6C41C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E75C62"/>
    <w:rPr>
      <w:sz w:val="16"/>
      <w:szCs w:val="16"/>
    </w:rPr>
  </w:style>
  <w:style w:type="paragraph" w:styleId="Textocomentario">
    <w:name w:val="annotation text"/>
    <w:basedOn w:val="Normal"/>
    <w:link w:val="TextocomentarioCar"/>
    <w:uiPriority w:val="99"/>
    <w:semiHidden/>
    <w:unhideWhenUsed/>
    <w:rsid w:val="00E75C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5C62"/>
    <w:rPr>
      <w:sz w:val="20"/>
      <w:szCs w:val="20"/>
    </w:rPr>
  </w:style>
  <w:style w:type="paragraph" w:styleId="Asuntodelcomentario">
    <w:name w:val="annotation subject"/>
    <w:basedOn w:val="Textocomentario"/>
    <w:next w:val="Textocomentario"/>
    <w:link w:val="AsuntodelcomentarioCar"/>
    <w:uiPriority w:val="99"/>
    <w:semiHidden/>
    <w:unhideWhenUsed/>
    <w:rsid w:val="00E75C62"/>
    <w:rPr>
      <w:b/>
      <w:bCs/>
    </w:rPr>
  </w:style>
  <w:style w:type="character" w:customStyle="1" w:styleId="AsuntodelcomentarioCar">
    <w:name w:val="Asunto del comentario Car"/>
    <w:basedOn w:val="TextocomentarioCar"/>
    <w:link w:val="Asuntodelcomentario"/>
    <w:uiPriority w:val="99"/>
    <w:semiHidden/>
    <w:rsid w:val="00E75C62"/>
    <w:rPr>
      <w:b/>
      <w:bCs/>
      <w:sz w:val="20"/>
      <w:szCs w:val="20"/>
    </w:rPr>
  </w:style>
  <w:style w:type="paragraph" w:styleId="Revisin">
    <w:name w:val="Revision"/>
    <w:hidden/>
    <w:uiPriority w:val="99"/>
    <w:semiHidden/>
    <w:rsid w:val="007E1AC8"/>
    <w:pPr>
      <w:spacing w:after="0" w:line="240" w:lineRule="auto"/>
    </w:pPr>
  </w:style>
  <w:style w:type="paragraph" w:customStyle="1" w:styleId="Textopredeterminado">
    <w:name w:val="Texto predeterminado"/>
    <w:basedOn w:val="Normal"/>
    <w:rsid w:val="00EF51D9"/>
    <w:pPr>
      <w:spacing w:after="0" w:line="240" w:lineRule="auto"/>
    </w:pPr>
    <w:rPr>
      <w:rFonts w:ascii="Times New Roman" w:eastAsia="Times New Roman" w:hAnsi="Times New Roman" w:cs="Times New Roman"/>
      <w:sz w:val="24"/>
      <w:szCs w:val="20"/>
      <w:lang w:eastAsia="es-ES"/>
    </w:rPr>
  </w:style>
  <w:style w:type="paragraph" w:customStyle="1" w:styleId="Standard">
    <w:name w:val="Standard"/>
    <w:rsid w:val="007C5000"/>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eastAsia="zh-CN" w:bidi="hi-IN"/>
    </w:rPr>
  </w:style>
  <w:style w:type="table" w:styleId="Tablaconcuadrcula1clara-nfasis1">
    <w:name w:val="Grid Table 1 Light Accent 1"/>
    <w:basedOn w:val="Tablanormal"/>
    <w:uiPriority w:val="46"/>
    <w:rsid w:val="00640EB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PrrafodelistaCar">
    <w:name w:val="Párrafo de lista Car"/>
    <w:aliases w:val="List Car,Bullets Car,Fluvial1 Car,Ha Car,Cuadrícula clara - Énfasis 31 Car,Normal. Viñetas Car,HOJA Car,Bolita Car,Párrafo de lista4 Car,BOLADEF Car,Párrafo de lista3 Car,Párrafo de lista21 Car,BOLA Car,Nivel 1 OS Car,titulo 3 Car"/>
    <w:link w:val="Prrafodelista"/>
    <w:uiPriority w:val="34"/>
    <w:locked/>
    <w:rsid w:val="002D2DF1"/>
  </w:style>
  <w:style w:type="paragraph" w:customStyle="1" w:styleId="Textoindependiente31">
    <w:name w:val="Texto independiente 31"/>
    <w:basedOn w:val="Normal"/>
    <w:rsid w:val="001D65D8"/>
    <w:pPr>
      <w:overflowPunct w:val="0"/>
      <w:autoSpaceDE w:val="0"/>
      <w:autoSpaceDN w:val="0"/>
      <w:adjustRightInd w:val="0"/>
      <w:spacing w:after="0" w:line="360" w:lineRule="auto"/>
      <w:jc w:val="both"/>
      <w:textAlignment w:val="baseline"/>
    </w:pPr>
    <w:rPr>
      <w:rFonts w:ascii="Arial" w:eastAsia="MS Mincho" w:hAnsi="Arial" w:cs="Times New Roman"/>
      <w:szCs w:val="20"/>
      <w:lang w:val="es-ES" w:eastAsia="es-ES"/>
    </w:rPr>
  </w:style>
  <w:style w:type="table" w:styleId="Tablanormal3">
    <w:name w:val="Plain Table 3"/>
    <w:basedOn w:val="Tablanormal"/>
    <w:uiPriority w:val="43"/>
    <w:rsid w:val="00C74C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0A69D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TDC">
    <w:name w:val="TOC Heading"/>
    <w:basedOn w:val="Ttulo1"/>
    <w:next w:val="Normal"/>
    <w:uiPriority w:val="39"/>
    <w:unhideWhenUsed/>
    <w:qFormat/>
    <w:rsid w:val="00BB2ABA"/>
    <w:pPr>
      <w:keepNext/>
      <w:keepLines/>
      <w:spacing w:before="240" w:line="259" w:lineRule="auto"/>
      <w:ind w:left="0" w:right="0"/>
      <w:outlineLvl w:val="9"/>
    </w:pPr>
    <w:rPr>
      <w:rFonts w:asciiTheme="majorHAnsi" w:hAnsiTheme="majorHAnsi"/>
      <w:b w:val="0"/>
      <w:color w:val="2E74B5"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461274">
      <w:bodyDiv w:val="1"/>
      <w:marLeft w:val="0"/>
      <w:marRight w:val="0"/>
      <w:marTop w:val="0"/>
      <w:marBottom w:val="0"/>
      <w:divBdr>
        <w:top w:val="none" w:sz="0" w:space="0" w:color="auto"/>
        <w:left w:val="none" w:sz="0" w:space="0" w:color="auto"/>
        <w:bottom w:val="none" w:sz="0" w:space="0" w:color="auto"/>
        <w:right w:val="none" w:sz="0" w:space="0" w:color="auto"/>
      </w:divBdr>
    </w:div>
    <w:div w:id="308633851">
      <w:bodyDiv w:val="1"/>
      <w:marLeft w:val="0"/>
      <w:marRight w:val="0"/>
      <w:marTop w:val="0"/>
      <w:marBottom w:val="0"/>
      <w:divBdr>
        <w:top w:val="none" w:sz="0" w:space="0" w:color="auto"/>
        <w:left w:val="none" w:sz="0" w:space="0" w:color="auto"/>
        <w:bottom w:val="none" w:sz="0" w:space="0" w:color="auto"/>
        <w:right w:val="none" w:sz="0" w:space="0" w:color="auto"/>
      </w:divBdr>
    </w:div>
    <w:div w:id="514657845">
      <w:bodyDiv w:val="1"/>
      <w:marLeft w:val="0"/>
      <w:marRight w:val="0"/>
      <w:marTop w:val="0"/>
      <w:marBottom w:val="0"/>
      <w:divBdr>
        <w:top w:val="none" w:sz="0" w:space="0" w:color="auto"/>
        <w:left w:val="none" w:sz="0" w:space="0" w:color="auto"/>
        <w:bottom w:val="none" w:sz="0" w:space="0" w:color="auto"/>
        <w:right w:val="none" w:sz="0" w:space="0" w:color="auto"/>
      </w:divBdr>
    </w:div>
    <w:div w:id="542794341">
      <w:bodyDiv w:val="1"/>
      <w:marLeft w:val="0"/>
      <w:marRight w:val="0"/>
      <w:marTop w:val="0"/>
      <w:marBottom w:val="0"/>
      <w:divBdr>
        <w:top w:val="none" w:sz="0" w:space="0" w:color="auto"/>
        <w:left w:val="none" w:sz="0" w:space="0" w:color="auto"/>
        <w:bottom w:val="none" w:sz="0" w:space="0" w:color="auto"/>
        <w:right w:val="none" w:sz="0" w:space="0" w:color="auto"/>
      </w:divBdr>
    </w:div>
    <w:div w:id="554043558">
      <w:bodyDiv w:val="1"/>
      <w:marLeft w:val="0"/>
      <w:marRight w:val="0"/>
      <w:marTop w:val="0"/>
      <w:marBottom w:val="0"/>
      <w:divBdr>
        <w:top w:val="none" w:sz="0" w:space="0" w:color="auto"/>
        <w:left w:val="none" w:sz="0" w:space="0" w:color="auto"/>
        <w:bottom w:val="none" w:sz="0" w:space="0" w:color="auto"/>
        <w:right w:val="none" w:sz="0" w:space="0" w:color="auto"/>
      </w:divBdr>
    </w:div>
    <w:div w:id="792871016">
      <w:bodyDiv w:val="1"/>
      <w:marLeft w:val="0"/>
      <w:marRight w:val="0"/>
      <w:marTop w:val="0"/>
      <w:marBottom w:val="0"/>
      <w:divBdr>
        <w:top w:val="none" w:sz="0" w:space="0" w:color="auto"/>
        <w:left w:val="none" w:sz="0" w:space="0" w:color="auto"/>
        <w:bottom w:val="none" w:sz="0" w:space="0" w:color="auto"/>
        <w:right w:val="none" w:sz="0" w:space="0" w:color="auto"/>
      </w:divBdr>
    </w:div>
    <w:div w:id="1175999166">
      <w:bodyDiv w:val="1"/>
      <w:marLeft w:val="0"/>
      <w:marRight w:val="0"/>
      <w:marTop w:val="0"/>
      <w:marBottom w:val="0"/>
      <w:divBdr>
        <w:top w:val="none" w:sz="0" w:space="0" w:color="auto"/>
        <w:left w:val="none" w:sz="0" w:space="0" w:color="auto"/>
        <w:bottom w:val="none" w:sz="0" w:space="0" w:color="auto"/>
        <w:right w:val="none" w:sz="0" w:space="0" w:color="auto"/>
      </w:divBdr>
    </w:div>
    <w:div w:id="1240091054">
      <w:bodyDiv w:val="1"/>
      <w:marLeft w:val="0"/>
      <w:marRight w:val="0"/>
      <w:marTop w:val="0"/>
      <w:marBottom w:val="0"/>
      <w:divBdr>
        <w:top w:val="none" w:sz="0" w:space="0" w:color="auto"/>
        <w:left w:val="none" w:sz="0" w:space="0" w:color="auto"/>
        <w:bottom w:val="none" w:sz="0" w:space="0" w:color="auto"/>
        <w:right w:val="none" w:sz="0" w:space="0" w:color="auto"/>
      </w:divBdr>
      <w:divsChild>
        <w:div w:id="274093714">
          <w:marLeft w:val="0"/>
          <w:marRight w:val="0"/>
          <w:marTop w:val="0"/>
          <w:marBottom w:val="0"/>
          <w:divBdr>
            <w:top w:val="none" w:sz="0" w:space="0" w:color="auto"/>
            <w:left w:val="none" w:sz="0" w:space="0" w:color="auto"/>
            <w:bottom w:val="none" w:sz="0" w:space="0" w:color="auto"/>
            <w:right w:val="none" w:sz="0" w:space="0" w:color="auto"/>
          </w:divBdr>
          <w:divsChild>
            <w:div w:id="2000038295">
              <w:marLeft w:val="0"/>
              <w:marRight w:val="0"/>
              <w:marTop w:val="0"/>
              <w:marBottom w:val="0"/>
              <w:divBdr>
                <w:top w:val="none" w:sz="0" w:space="0" w:color="auto"/>
                <w:left w:val="none" w:sz="0" w:space="0" w:color="auto"/>
                <w:bottom w:val="none" w:sz="0" w:space="0" w:color="auto"/>
                <w:right w:val="none" w:sz="0" w:space="0" w:color="auto"/>
              </w:divBdr>
              <w:divsChild>
                <w:div w:id="2075463434">
                  <w:marLeft w:val="0"/>
                  <w:marRight w:val="0"/>
                  <w:marTop w:val="0"/>
                  <w:marBottom w:val="0"/>
                  <w:divBdr>
                    <w:top w:val="none" w:sz="0" w:space="0" w:color="auto"/>
                    <w:left w:val="none" w:sz="0" w:space="0" w:color="auto"/>
                    <w:bottom w:val="none" w:sz="0" w:space="0" w:color="auto"/>
                    <w:right w:val="none" w:sz="0" w:space="0" w:color="auto"/>
                  </w:divBdr>
                  <w:divsChild>
                    <w:div w:id="18048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853867">
      <w:bodyDiv w:val="1"/>
      <w:marLeft w:val="0"/>
      <w:marRight w:val="0"/>
      <w:marTop w:val="0"/>
      <w:marBottom w:val="0"/>
      <w:divBdr>
        <w:top w:val="none" w:sz="0" w:space="0" w:color="auto"/>
        <w:left w:val="none" w:sz="0" w:space="0" w:color="auto"/>
        <w:bottom w:val="none" w:sz="0" w:space="0" w:color="auto"/>
        <w:right w:val="none" w:sz="0" w:space="0" w:color="auto"/>
      </w:divBdr>
    </w:div>
    <w:div w:id="1569996585">
      <w:bodyDiv w:val="1"/>
      <w:marLeft w:val="0"/>
      <w:marRight w:val="0"/>
      <w:marTop w:val="0"/>
      <w:marBottom w:val="0"/>
      <w:divBdr>
        <w:top w:val="none" w:sz="0" w:space="0" w:color="auto"/>
        <w:left w:val="none" w:sz="0" w:space="0" w:color="auto"/>
        <w:bottom w:val="none" w:sz="0" w:space="0" w:color="auto"/>
        <w:right w:val="none" w:sz="0" w:space="0" w:color="auto"/>
      </w:divBdr>
    </w:div>
    <w:div w:id="1811627339">
      <w:bodyDiv w:val="1"/>
      <w:marLeft w:val="0"/>
      <w:marRight w:val="0"/>
      <w:marTop w:val="0"/>
      <w:marBottom w:val="0"/>
      <w:divBdr>
        <w:top w:val="none" w:sz="0" w:space="0" w:color="auto"/>
        <w:left w:val="none" w:sz="0" w:space="0" w:color="auto"/>
        <w:bottom w:val="none" w:sz="0" w:space="0" w:color="auto"/>
        <w:right w:val="none" w:sz="0" w:space="0" w:color="auto"/>
      </w:divBdr>
    </w:div>
    <w:div w:id="209709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40929F-04B8-4146-95EA-BB866C758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5649</Words>
  <Characters>32205</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POLITICA</vt:lpstr>
    </vt:vector>
  </TitlesOfParts>
  <Company/>
  <LinksUpToDate>false</LinksUpToDate>
  <CharactersWithSpaces>37779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dc:title>
  <dc:subject>Departamento Administrativo de la Defensoría del Espacio Público - DADEP</dc:subject>
  <dc:creator>Luis Fernando Arango Vargas</dc:creator>
  <cp:keywords/>
  <dc:description/>
  <cp:lastModifiedBy>Marelvi Maria Montes Arroyo</cp:lastModifiedBy>
  <cp:revision>2</cp:revision>
  <cp:lastPrinted>2020-01-22T15:58:00Z</cp:lastPrinted>
  <dcterms:created xsi:type="dcterms:W3CDTF">2020-01-23T15:00:00Z</dcterms:created>
  <dcterms:modified xsi:type="dcterms:W3CDTF">2020-01-23T15:00:00Z</dcterms:modified>
</cp:coreProperties>
</file>